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3FC805FF"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A511E0" w:rsidRPr="00A511E0">
        <w:rPr>
          <w:rFonts w:ascii="Arial" w:hAnsi="Arial" w:cs="Arial"/>
          <w:kern w:val="16"/>
          <w:sz w:val="24"/>
          <w:szCs w:val="24"/>
        </w:rPr>
        <w:t xml:space="preserve"> </w:t>
      </w:r>
      <w:r w:rsidR="00A511E0" w:rsidRPr="003E511E">
        <w:rPr>
          <w:rFonts w:ascii="Arial" w:hAnsi="Arial" w:cs="Arial"/>
          <w:kern w:val="16"/>
          <w:sz w:val="24"/>
          <w:szCs w:val="24"/>
        </w:rPr>
        <w:t xml:space="preserve">This search warrant mask is specifically for the search of </w:t>
      </w:r>
      <w:bookmarkEnd w:id="2"/>
      <w:r w:rsidR="00A511E0">
        <w:rPr>
          <w:rFonts w:ascii="Arial" w:hAnsi="Arial" w:cs="Arial"/>
          <w:kern w:val="16"/>
          <w:sz w:val="24"/>
          <w:szCs w:val="24"/>
        </w:rPr>
        <w:t>AOL</w:t>
      </w:r>
      <w:r w:rsidR="00A511E0" w:rsidRPr="003E511E">
        <w:rPr>
          <w:rFonts w:ascii="Arial" w:hAnsi="Arial" w:cs="Arial"/>
          <w:kern w:val="16"/>
          <w:sz w:val="24"/>
          <w:szCs w:val="24"/>
        </w:rPr>
        <w:t xml:space="preserve"> for </w:t>
      </w:r>
      <w:r w:rsidR="00A511E0">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376195A4" w14:textId="77777777" w:rsidR="00A511E0" w:rsidRPr="00655B0E" w:rsidRDefault="00A511E0" w:rsidP="00A511E0">
      <w:pPr>
        <w:spacing w:line="276" w:lineRule="auto"/>
        <w:rPr>
          <w:rFonts w:ascii="Arial" w:hAnsi="Arial" w:cs="Arial"/>
          <w:color w:val="000000"/>
          <w:sz w:val="24"/>
          <w:szCs w:val="24"/>
        </w:rPr>
      </w:pPr>
      <w:bookmarkStart w:id="5" w:name="_Hlk51426640"/>
      <w:bookmarkEnd w:id="4"/>
    </w:p>
    <w:p w14:paraId="35B69037" w14:textId="77777777" w:rsidR="00A511E0" w:rsidRPr="00655B0E" w:rsidRDefault="00A511E0" w:rsidP="00A511E0">
      <w:pPr>
        <w:spacing w:line="276" w:lineRule="auto"/>
        <w:rPr>
          <w:rFonts w:ascii="Arial" w:hAnsi="Arial" w:cs="Arial"/>
          <w:sz w:val="24"/>
          <w:szCs w:val="24"/>
        </w:rPr>
      </w:pPr>
      <w:r w:rsidRPr="00655B0E">
        <w:rPr>
          <w:rFonts w:ascii="Arial" w:hAnsi="Arial" w:cs="Arial"/>
          <w:sz w:val="24"/>
          <w:szCs w:val="24"/>
        </w:rPr>
        <w:t>Oath, Inc. (Formerly AOL)</w:t>
      </w:r>
    </w:p>
    <w:p w14:paraId="37C76D71" w14:textId="77777777" w:rsidR="00A511E0" w:rsidRPr="00655B0E" w:rsidRDefault="00A511E0" w:rsidP="00A511E0">
      <w:pPr>
        <w:spacing w:line="276" w:lineRule="auto"/>
        <w:rPr>
          <w:rFonts w:ascii="Arial" w:hAnsi="Arial" w:cs="Arial"/>
          <w:sz w:val="24"/>
          <w:szCs w:val="24"/>
        </w:rPr>
      </w:pPr>
      <w:r w:rsidRPr="00655B0E">
        <w:rPr>
          <w:rFonts w:ascii="Arial" w:hAnsi="Arial" w:cs="Arial"/>
          <w:sz w:val="24"/>
          <w:szCs w:val="24"/>
        </w:rPr>
        <w:t>ATTN: Custodian of Records</w:t>
      </w:r>
    </w:p>
    <w:p w14:paraId="78BE4B42" w14:textId="77777777" w:rsidR="00A511E0" w:rsidRPr="00655B0E" w:rsidRDefault="00A511E0" w:rsidP="00A511E0">
      <w:pPr>
        <w:spacing w:line="276" w:lineRule="auto"/>
        <w:rPr>
          <w:rFonts w:ascii="Arial" w:hAnsi="Arial" w:cs="Arial"/>
          <w:sz w:val="24"/>
          <w:szCs w:val="24"/>
        </w:rPr>
      </w:pPr>
      <w:r w:rsidRPr="00655B0E">
        <w:rPr>
          <w:rFonts w:ascii="Arial" w:hAnsi="Arial" w:cs="Arial"/>
          <w:sz w:val="24"/>
          <w:szCs w:val="24"/>
        </w:rPr>
        <w:t xml:space="preserve">22000 AOL Way, </w:t>
      </w:r>
    </w:p>
    <w:p w14:paraId="375A208F" w14:textId="77777777" w:rsidR="00A511E0" w:rsidRPr="00655B0E" w:rsidRDefault="00A511E0" w:rsidP="00A511E0">
      <w:pPr>
        <w:spacing w:line="276" w:lineRule="auto"/>
        <w:rPr>
          <w:rFonts w:ascii="Arial" w:hAnsi="Arial" w:cs="Arial"/>
          <w:color w:val="000000"/>
          <w:sz w:val="24"/>
          <w:szCs w:val="24"/>
        </w:rPr>
      </w:pPr>
      <w:r w:rsidRPr="00655B0E">
        <w:rPr>
          <w:rFonts w:ascii="Arial" w:hAnsi="Arial" w:cs="Arial"/>
          <w:sz w:val="24"/>
          <w:szCs w:val="24"/>
        </w:rPr>
        <w:t>Dulles, VA 20166</w:t>
      </w:r>
    </w:p>
    <w:p w14:paraId="179FD1E9" w14:textId="77777777" w:rsidR="00A511E0" w:rsidRPr="00655B0E" w:rsidRDefault="00A511E0" w:rsidP="00A511E0">
      <w:pPr>
        <w:spacing w:line="276" w:lineRule="auto"/>
        <w:rPr>
          <w:rFonts w:ascii="Arial" w:hAnsi="Arial" w:cs="Arial"/>
          <w:color w:val="000000"/>
          <w:sz w:val="24"/>
          <w:szCs w:val="24"/>
        </w:rPr>
      </w:pPr>
    </w:p>
    <w:p w14:paraId="6944A7D1" w14:textId="77777777" w:rsidR="00A511E0" w:rsidRPr="00655B0E" w:rsidRDefault="00A511E0" w:rsidP="00A511E0">
      <w:pPr>
        <w:spacing w:line="276" w:lineRule="auto"/>
        <w:rPr>
          <w:rFonts w:ascii="Arial" w:hAnsi="Arial" w:cs="Arial"/>
          <w:color w:val="000000"/>
          <w:sz w:val="24"/>
          <w:szCs w:val="24"/>
        </w:rPr>
      </w:pPr>
      <w:r w:rsidRPr="00655B0E">
        <w:rPr>
          <w:rFonts w:ascii="Arial" w:hAnsi="Arial" w:cs="Arial"/>
          <w:color w:val="000000"/>
          <w:sz w:val="24"/>
          <w:szCs w:val="24"/>
        </w:rPr>
        <w:t xml:space="preserve">VIA: </w:t>
      </w:r>
      <w:r w:rsidRPr="00655B0E">
        <w:rPr>
          <w:rStyle w:val="textarea"/>
          <w:rFonts w:ascii="Arial" w:hAnsi="Arial" w:cs="Arial"/>
          <w:sz w:val="24"/>
          <w:szCs w:val="24"/>
        </w:rPr>
        <w:t>https://lawenforcementrequests.oath.com</w:t>
      </w:r>
    </w:p>
    <w:p w14:paraId="09E6E468" w14:textId="77777777" w:rsidR="00A511E0" w:rsidRPr="00655B0E" w:rsidRDefault="00A511E0" w:rsidP="00A511E0">
      <w:pPr>
        <w:spacing w:line="276" w:lineRule="auto"/>
        <w:rPr>
          <w:rFonts w:ascii="Arial" w:hAnsi="Arial" w:cs="Arial"/>
          <w:color w:val="000000"/>
          <w:sz w:val="24"/>
          <w:szCs w:val="24"/>
        </w:rPr>
      </w:pPr>
    </w:p>
    <w:p w14:paraId="79D51756" w14:textId="77777777" w:rsidR="00A511E0" w:rsidRPr="00655B0E" w:rsidRDefault="00A511E0" w:rsidP="00A511E0">
      <w:pPr>
        <w:spacing w:line="276" w:lineRule="auto"/>
        <w:rPr>
          <w:rFonts w:ascii="Arial" w:hAnsi="Arial" w:cs="Arial"/>
          <w:color w:val="000000"/>
          <w:sz w:val="24"/>
          <w:szCs w:val="24"/>
        </w:rPr>
      </w:pPr>
      <w:r w:rsidRPr="00655B0E">
        <w:rPr>
          <w:rFonts w:ascii="Arial" w:hAnsi="Arial" w:cs="Arial"/>
          <w:bCs/>
          <w:sz w:val="24"/>
          <w:szCs w:val="24"/>
        </w:rPr>
        <w:t xml:space="preserve">The following records, data, or information for Oath, Inc; (Formally AOL) user identified by AOL and/or AIM screenname </w:t>
      </w:r>
      <w:bookmarkStart w:id="6" w:name="_Hlk36465358"/>
      <w:proofErr w:type="gramStart"/>
      <w:r w:rsidRPr="00655B0E">
        <w:rPr>
          <w:rFonts w:ascii="Arial" w:hAnsi="Arial" w:cs="Arial"/>
          <w:bCs/>
          <w:color w:val="FF0000"/>
          <w:sz w:val="24"/>
          <w:szCs w:val="24"/>
        </w:rPr>
        <w:t>USER NAME</w:t>
      </w:r>
      <w:proofErr w:type="gramEnd"/>
      <w:r w:rsidRPr="00655B0E">
        <w:rPr>
          <w:rFonts w:ascii="Arial" w:hAnsi="Arial" w:cs="Arial"/>
          <w:bCs/>
          <w:color w:val="282A2A"/>
          <w:w w:val="105"/>
          <w:sz w:val="24"/>
          <w:szCs w:val="24"/>
        </w:rPr>
        <w:t xml:space="preserve"> between the dates of </w:t>
      </w:r>
      <w:r w:rsidRPr="00655B0E">
        <w:rPr>
          <w:rFonts w:ascii="Arial" w:hAnsi="Arial" w:cs="Arial"/>
          <w:bCs/>
          <w:color w:val="FF0000"/>
          <w:w w:val="105"/>
          <w:sz w:val="24"/>
          <w:szCs w:val="24"/>
        </w:rPr>
        <w:t>DATE OF INTEREST</w:t>
      </w:r>
      <w:r w:rsidRPr="00655B0E">
        <w:rPr>
          <w:rFonts w:ascii="Arial" w:hAnsi="Arial" w:cs="Arial"/>
          <w:bCs/>
          <w:color w:val="282A2A"/>
          <w:w w:val="105"/>
          <w:sz w:val="24"/>
          <w:szCs w:val="24"/>
        </w:rPr>
        <w:t xml:space="preserve"> through </w:t>
      </w:r>
      <w:r w:rsidRPr="00655B0E">
        <w:rPr>
          <w:rFonts w:ascii="Arial" w:hAnsi="Arial" w:cs="Arial"/>
          <w:bCs/>
          <w:color w:val="FF0000"/>
          <w:w w:val="105"/>
          <w:sz w:val="24"/>
          <w:szCs w:val="24"/>
        </w:rPr>
        <w:t>DATE OF INTEREST</w:t>
      </w:r>
      <w:bookmarkEnd w:id="6"/>
      <w:r w:rsidRPr="00655B0E">
        <w:rPr>
          <w:rFonts w:ascii="Arial" w:hAnsi="Arial" w:cs="Arial"/>
          <w:bCs/>
          <w:color w:val="282A2A"/>
          <w:w w:val="105"/>
          <w:sz w:val="24"/>
          <w:szCs w:val="24"/>
        </w:rPr>
        <w:t xml:space="preserve"> for evidence of the crimes </w:t>
      </w:r>
      <w:bookmarkStart w:id="7" w:name="_Hlk36478351"/>
      <w:r w:rsidRPr="00655B0E">
        <w:rPr>
          <w:rFonts w:ascii="Arial" w:hAnsi="Arial" w:cs="Arial"/>
          <w:bCs/>
          <w:color w:val="FF0000"/>
          <w:sz w:val="24"/>
          <w:szCs w:val="24"/>
        </w:rPr>
        <w:t>CRIMINAL OFFENSE</w:t>
      </w:r>
      <w:bookmarkEnd w:id="7"/>
      <w:r w:rsidRPr="00655B0E">
        <w:rPr>
          <w:rFonts w:ascii="Arial" w:hAnsi="Arial" w:cs="Arial"/>
          <w:bCs/>
          <w:sz w:val="24"/>
          <w:szCs w:val="24"/>
        </w:rPr>
        <w:t>:</w:t>
      </w:r>
    </w:p>
    <w:p w14:paraId="7EED28DD" w14:textId="77777777" w:rsidR="00A511E0" w:rsidRPr="00655B0E" w:rsidRDefault="00A511E0" w:rsidP="00A511E0">
      <w:pPr>
        <w:spacing w:line="276" w:lineRule="auto"/>
        <w:ind w:left="720"/>
        <w:rPr>
          <w:rFonts w:ascii="Arial" w:hAnsi="Arial" w:cs="Arial"/>
          <w:sz w:val="24"/>
          <w:szCs w:val="24"/>
        </w:rPr>
      </w:pPr>
    </w:p>
    <w:p w14:paraId="6B459268" w14:textId="77777777" w:rsidR="00A511E0" w:rsidRPr="00655B0E" w:rsidRDefault="00A511E0" w:rsidP="00A511E0">
      <w:pPr>
        <w:numPr>
          <w:ilvl w:val="0"/>
          <w:numId w:val="4"/>
        </w:numPr>
        <w:spacing w:line="276" w:lineRule="auto"/>
        <w:rPr>
          <w:rFonts w:ascii="Arial" w:hAnsi="Arial" w:cs="Arial"/>
          <w:sz w:val="24"/>
          <w:szCs w:val="24"/>
        </w:rPr>
      </w:pPr>
      <w:r w:rsidRPr="007D5EBE">
        <w:rPr>
          <w:rFonts w:ascii="Arial" w:hAnsi="Arial" w:cs="Arial"/>
          <w:sz w:val="24"/>
          <w:szCs w:val="24"/>
        </w:rPr>
        <w:t>All subscriber information, including:</w:t>
      </w:r>
    </w:p>
    <w:p w14:paraId="670E7DD0" w14:textId="77777777" w:rsidR="00A511E0" w:rsidRPr="00655B0E" w:rsidRDefault="00A511E0" w:rsidP="00A511E0">
      <w:pPr>
        <w:numPr>
          <w:ilvl w:val="1"/>
          <w:numId w:val="4"/>
        </w:numPr>
        <w:spacing w:line="276" w:lineRule="auto"/>
        <w:rPr>
          <w:rFonts w:ascii="Arial" w:hAnsi="Arial" w:cs="Arial"/>
          <w:sz w:val="24"/>
          <w:szCs w:val="24"/>
        </w:rPr>
      </w:pPr>
      <w:r w:rsidRPr="007D5EBE">
        <w:rPr>
          <w:rFonts w:ascii="Arial" w:hAnsi="Arial" w:cs="Arial"/>
          <w:sz w:val="24"/>
          <w:szCs w:val="24"/>
        </w:rPr>
        <w:t>Names, e-mail addresses,</w:t>
      </w:r>
      <w:r w:rsidRPr="00655B0E">
        <w:rPr>
          <w:rFonts w:ascii="Arial" w:hAnsi="Arial" w:cs="Arial"/>
          <w:sz w:val="24"/>
          <w:szCs w:val="24"/>
        </w:rPr>
        <w:t xml:space="preserve"> recovery email address</w:t>
      </w:r>
      <w:r w:rsidRPr="007D5EBE">
        <w:rPr>
          <w:rFonts w:ascii="Arial" w:hAnsi="Arial" w:cs="Arial"/>
          <w:sz w:val="24"/>
          <w:szCs w:val="24"/>
        </w:rPr>
        <w:t xml:space="preserve"> and screen </w:t>
      </w:r>
      <w:proofErr w:type="gramStart"/>
      <w:r w:rsidRPr="007D5EBE">
        <w:rPr>
          <w:rFonts w:ascii="Arial" w:hAnsi="Arial" w:cs="Arial"/>
          <w:sz w:val="24"/>
          <w:szCs w:val="24"/>
        </w:rPr>
        <w:t>names;</w:t>
      </w:r>
      <w:proofErr w:type="gramEnd"/>
    </w:p>
    <w:p w14:paraId="31FD9344" w14:textId="77777777" w:rsidR="00A511E0" w:rsidRPr="00655B0E" w:rsidRDefault="00A511E0" w:rsidP="00A511E0">
      <w:pPr>
        <w:numPr>
          <w:ilvl w:val="1"/>
          <w:numId w:val="4"/>
        </w:numPr>
        <w:spacing w:line="276" w:lineRule="auto"/>
        <w:rPr>
          <w:rFonts w:ascii="Arial" w:hAnsi="Arial" w:cs="Arial"/>
          <w:sz w:val="24"/>
          <w:szCs w:val="24"/>
        </w:rPr>
      </w:pPr>
      <w:r w:rsidRPr="00655B0E">
        <w:rPr>
          <w:rFonts w:ascii="Arial" w:hAnsi="Arial" w:cs="Arial"/>
          <w:sz w:val="24"/>
          <w:szCs w:val="24"/>
        </w:rPr>
        <w:t>Date of Birth</w:t>
      </w:r>
    </w:p>
    <w:p w14:paraId="68077776" w14:textId="77777777" w:rsidR="00A511E0" w:rsidRPr="00655B0E" w:rsidRDefault="00A511E0" w:rsidP="00A511E0">
      <w:pPr>
        <w:numPr>
          <w:ilvl w:val="1"/>
          <w:numId w:val="4"/>
        </w:numPr>
        <w:spacing w:line="276" w:lineRule="auto"/>
        <w:jc w:val="both"/>
        <w:rPr>
          <w:rFonts w:ascii="Arial" w:hAnsi="Arial" w:cs="Arial"/>
          <w:sz w:val="24"/>
          <w:szCs w:val="24"/>
        </w:rPr>
      </w:pPr>
      <w:proofErr w:type="gramStart"/>
      <w:r w:rsidRPr="007D5EBE">
        <w:rPr>
          <w:rFonts w:ascii="Arial" w:hAnsi="Arial" w:cs="Arial"/>
          <w:sz w:val="24"/>
          <w:szCs w:val="24"/>
        </w:rPr>
        <w:t>Addresses;</w:t>
      </w:r>
      <w:proofErr w:type="gramEnd"/>
    </w:p>
    <w:p w14:paraId="017EC8F5"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Detailed billing records or records of session times and </w:t>
      </w:r>
      <w:proofErr w:type="gramStart"/>
      <w:r w:rsidRPr="007D5EBE">
        <w:rPr>
          <w:rFonts w:ascii="Arial" w:hAnsi="Arial" w:cs="Arial"/>
          <w:sz w:val="24"/>
          <w:szCs w:val="24"/>
        </w:rPr>
        <w:t>durations;</w:t>
      </w:r>
      <w:proofErr w:type="gramEnd"/>
    </w:p>
    <w:p w14:paraId="77EFFF5F"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Length of service (including start date) and types of service </w:t>
      </w:r>
      <w:proofErr w:type="gramStart"/>
      <w:r w:rsidRPr="007D5EBE">
        <w:rPr>
          <w:rFonts w:ascii="Arial" w:hAnsi="Arial" w:cs="Arial"/>
          <w:sz w:val="24"/>
          <w:szCs w:val="24"/>
        </w:rPr>
        <w:t>utilized;</w:t>
      </w:r>
      <w:proofErr w:type="gramEnd"/>
    </w:p>
    <w:p w14:paraId="4D24CB56"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Telephone or instrument number or other subscriber number or identity, including temporarily assigned network address; and </w:t>
      </w:r>
    </w:p>
    <w:p w14:paraId="17996FF2"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The means and source of payment for such service (including any credit or bank account number).</w:t>
      </w:r>
    </w:p>
    <w:p w14:paraId="74685840"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All IP addresses including the date, time, and time zone for all account activity to include log-in and log-</w:t>
      </w:r>
      <w:proofErr w:type="gramStart"/>
      <w:r w:rsidRPr="00655B0E">
        <w:rPr>
          <w:rFonts w:ascii="Arial" w:hAnsi="Arial" w:cs="Arial"/>
        </w:rPr>
        <w:t>out;</w:t>
      </w:r>
      <w:proofErr w:type="gramEnd"/>
    </w:p>
    <w:p w14:paraId="620E7813"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location </w:t>
      </w:r>
      <w:proofErr w:type="gramStart"/>
      <w:r w:rsidRPr="00655B0E">
        <w:rPr>
          <w:rFonts w:ascii="Arial" w:hAnsi="Arial" w:cs="Arial"/>
        </w:rPr>
        <w:t>information;</w:t>
      </w:r>
      <w:proofErr w:type="gramEnd"/>
    </w:p>
    <w:p w14:paraId="60214F3C"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emails to include the email address contents of read and unread incoming and outgoing emails to include photos and attachments (including metadata), deleted emails and unsent </w:t>
      </w:r>
      <w:proofErr w:type="gramStart"/>
      <w:r w:rsidRPr="00655B0E">
        <w:rPr>
          <w:rFonts w:ascii="Arial" w:hAnsi="Arial" w:cs="Arial"/>
        </w:rPr>
        <w:t>drafts;</w:t>
      </w:r>
      <w:proofErr w:type="gramEnd"/>
    </w:p>
    <w:p w14:paraId="78E9A4EF"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sz w:val="14"/>
          <w:szCs w:val="14"/>
        </w:rPr>
        <w:lastRenderedPageBreak/>
        <w:t xml:space="preserve"> </w:t>
      </w:r>
      <w:r w:rsidRPr="00655B0E">
        <w:rPr>
          <w:rFonts w:ascii="Arial" w:hAnsi="Arial" w:cs="Arial"/>
        </w:rPr>
        <w:t xml:space="preserve">The date the account was established and the current status of the </w:t>
      </w:r>
      <w:proofErr w:type="gramStart"/>
      <w:r w:rsidRPr="00655B0E">
        <w:rPr>
          <w:rFonts w:ascii="Arial" w:hAnsi="Arial" w:cs="Arial"/>
        </w:rPr>
        <w:t>account;</w:t>
      </w:r>
      <w:proofErr w:type="gramEnd"/>
    </w:p>
    <w:p w14:paraId="3669537F"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credit cards or bank accounts linked to the account to include full account numbers and the name(s) on the cards or </w:t>
      </w:r>
      <w:proofErr w:type="gramStart"/>
      <w:r w:rsidRPr="00655B0E">
        <w:rPr>
          <w:rFonts w:ascii="Arial" w:hAnsi="Arial" w:cs="Arial"/>
        </w:rPr>
        <w:t>accounts;</w:t>
      </w:r>
      <w:proofErr w:type="gramEnd"/>
    </w:p>
    <w:p w14:paraId="01B4ED8E"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AOL Instant Messenger chat or text </w:t>
      </w:r>
      <w:proofErr w:type="gramStart"/>
      <w:r w:rsidRPr="00655B0E">
        <w:rPr>
          <w:rFonts w:ascii="Arial" w:hAnsi="Arial" w:cs="Arial"/>
        </w:rPr>
        <w:t>messaging;</w:t>
      </w:r>
      <w:proofErr w:type="gramEnd"/>
    </w:p>
    <w:p w14:paraId="150A1FD4"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web and app activity to include the search and internet history or browsing </w:t>
      </w:r>
      <w:proofErr w:type="gramStart"/>
      <w:r w:rsidRPr="00655B0E">
        <w:rPr>
          <w:rFonts w:ascii="Arial" w:hAnsi="Arial" w:cs="Arial"/>
        </w:rPr>
        <w:t>history;</w:t>
      </w:r>
      <w:proofErr w:type="gramEnd"/>
    </w:p>
    <w:p w14:paraId="4073C72F"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photos, videos, or documents associated with the </w:t>
      </w:r>
      <w:proofErr w:type="gramStart"/>
      <w:r w:rsidRPr="00655B0E">
        <w:rPr>
          <w:rFonts w:ascii="Arial" w:hAnsi="Arial" w:cs="Arial"/>
        </w:rPr>
        <w:t>account;</w:t>
      </w:r>
      <w:proofErr w:type="gramEnd"/>
    </w:p>
    <w:p w14:paraId="34AD2546"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device information captured by AOL when the account was accessed online or via an application to include the IMEI and/or the ESN and the MAC address of the </w:t>
      </w:r>
      <w:proofErr w:type="gramStart"/>
      <w:r w:rsidRPr="00655B0E">
        <w:rPr>
          <w:rFonts w:ascii="Arial" w:hAnsi="Arial" w:cs="Arial"/>
        </w:rPr>
        <w:t>devices;</w:t>
      </w:r>
      <w:proofErr w:type="gramEnd"/>
    </w:p>
    <w:p w14:paraId="717BC80B"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The names of the accounts associated with the account listed above by cookies, machine ID, or MAC address.</w:t>
      </w:r>
    </w:p>
    <w:p w14:paraId="34B63121" w14:textId="77777777" w:rsidR="00A511E0" w:rsidRPr="00655B0E" w:rsidRDefault="00A511E0" w:rsidP="00A511E0">
      <w:pPr>
        <w:numPr>
          <w:ilvl w:val="0"/>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Buddy </w:t>
      </w:r>
      <w:proofErr w:type="gramStart"/>
      <w:r w:rsidRPr="007D5EBE">
        <w:rPr>
          <w:rFonts w:ascii="Arial" w:hAnsi="Arial" w:cs="Arial"/>
          <w:sz w:val="24"/>
          <w:szCs w:val="24"/>
        </w:rPr>
        <w:t>lists;</w:t>
      </w:r>
      <w:proofErr w:type="gramEnd"/>
    </w:p>
    <w:p w14:paraId="4C877E74" w14:textId="77777777" w:rsidR="00A511E0" w:rsidRPr="00655B0E" w:rsidRDefault="00A511E0" w:rsidP="00A511E0">
      <w:pPr>
        <w:numPr>
          <w:ilvl w:val="0"/>
          <w:numId w:val="4"/>
        </w:numPr>
        <w:spacing w:line="276" w:lineRule="auto"/>
        <w:jc w:val="both"/>
        <w:rPr>
          <w:rFonts w:ascii="Arial" w:hAnsi="Arial" w:cs="Arial"/>
          <w:sz w:val="24"/>
          <w:szCs w:val="24"/>
        </w:rPr>
      </w:pPr>
      <w:r w:rsidRPr="007D5EBE">
        <w:rPr>
          <w:rFonts w:ascii="Arial" w:hAnsi="Arial" w:cs="Arial"/>
          <w:sz w:val="24"/>
          <w:szCs w:val="24"/>
        </w:rPr>
        <w:t>Account history, including contacts with AOL support services and records of action taken online by the subscriber or by AOL support staff in connection with the service.</w:t>
      </w:r>
    </w:p>
    <w:p w14:paraId="050AFC37" w14:textId="77777777" w:rsidR="00A511E0" w:rsidRPr="00795F11" w:rsidRDefault="00A511E0" w:rsidP="00A511E0">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w:t>
      </w:r>
      <w:r w:rsidRPr="00622891">
        <w:rPr>
          <w:rFonts w:ascii="Arial" w:hAnsi="Arial" w:cs="Arial"/>
          <w:color w:val="0070C0"/>
          <w:sz w:val="24"/>
          <w:szCs w:val="24"/>
        </w:rPr>
        <w:lastRenderedPageBreak/>
        <w:t xml:space="preserve">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w:t>
      </w:r>
      <w:r w:rsidRPr="00622891">
        <w:rPr>
          <w:rFonts w:ascii="Arial" w:hAnsi="Arial" w:cs="Arial"/>
          <w:color w:val="00B050"/>
          <w:sz w:val="24"/>
          <w:szCs w:val="24"/>
        </w:rPr>
        <w:lastRenderedPageBreak/>
        <w:t xml:space="preserve">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w:t>
      </w:r>
      <w:r w:rsidRPr="00622891">
        <w:rPr>
          <w:rFonts w:ascii="Arial" w:hAnsi="Arial" w:cs="Arial"/>
          <w:color w:val="0070C0"/>
          <w:sz w:val="24"/>
          <w:szCs w:val="24"/>
        </w:rPr>
        <w:lastRenderedPageBreak/>
        <w:t xml:space="preserve">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0C4BF9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A511E0" w:rsidRPr="00655B0E">
        <w:rPr>
          <w:rFonts w:ascii="Arial" w:hAnsi="Arial" w:cs="Arial"/>
          <w:sz w:val="24"/>
          <w:szCs w:val="24"/>
        </w:rPr>
        <w:t>AOL</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53737D11" w:rsidR="00E944FC" w:rsidRPr="00E944FC" w:rsidRDefault="00A511E0" w:rsidP="00831F60">
      <w:pPr>
        <w:spacing w:line="276" w:lineRule="auto"/>
        <w:jc w:val="both"/>
        <w:rPr>
          <w:rFonts w:ascii="Arial" w:hAnsi="Arial" w:cs="Arial"/>
          <w:sz w:val="24"/>
          <w:szCs w:val="24"/>
        </w:rPr>
      </w:pPr>
      <w:r w:rsidRPr="00655B0E">
        <w:rPr>
          <w:rFonts w:ascii="Arial" w:hAnsi="Arial" w:cs="Arial"/>
          <w:sz w:val="24"/>
          <w:szCs w:val="24"/>
        </w:rPr>
        <w:t>Oath, Inc. (Formerly AOL)</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655B0E">
        <w:rPr>
          <w:rFonts w:ascii="Arial" w:hAnsi="Arial" w:cs="Arial"/>
          <w:sz w:val="24"/>
          <w:szCs w:val="24"/>
        </w:rPr>
        <w:t>Oath, Inc. (Formerly AOL)</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58883E2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A511E0" w:rsidRPr="00655B0E">
        <w:rPr>
          <w:rFonts w:ascii="Arial" w:hAnsi="Arial" w:cs="Arial"/>
          <w:szCs w:val="24"/>
        </w:rPr>
        <w:t>Oath, Inc. (Formerly AOL)</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0D4661D"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A511E0" w:rsidRPr="00655B0E">
        <w:rPr>
          <w:rFonts w:ascii="Arial" w:hAnsi="Arial" w:cs="Arial"/>
          <w:szCs w:val="24"/>
        </w:rPr>
        <w:t>Oath, Inc. (Formerly AOL)</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6F4D8F4" w14:textId="77777777" w:rsidR="00A511E0" w:rsidRPr="00655B0E" w:rsidRDefault="00A511E0" w:rsidP="00A511E0">
      <w:pPr>
        <w:spacing w:line="276" w:lineRule="auto"/>
        <w:rPr>
          <w:rFonts w:ascii="Arial" w:hAnsi="Arial" w:cs="Arial"/>
          <w:color w:val="000000"/>
          <w:sz w:val="24"/>
          <w:szCs w:val="24"/>
        </w:rPr>
      </w:pPr>
      <w:bookmarkStart w:id="18" w:name="_Hlk36478086"/>
      <w:bookmarkEnd w:id="16"/>
    </w:p>
    <w:p w14:paraId="4A33D418" w14:textId="77777777" w:rsidR="00A511E0" w:rsidRPr="00655B0E" w:rsidRDefault="00A511E0" w:rsidP="00A511E0">
      <w:pPr>
        <w:spacing w:line="276" w:lineRule="auto"/>
        <w:rPr>
          <w:rFonts w:ascii="Arial" w:hAnsi="Arial" w:cs="Arial"/>
          <w:sz w:val="24"/>
          <w:szCs w:val="24"/>
        </w:rPr>
      </w:pPr>
      <w:r w:rsidRPr="00655B0E">
        <w:rPr>
          <w:rFonts w:ascii="Arial" w:hAnsi="Arial" w:cs="Arial"/>
          <w:sz w:val="24"/>
          <w:szCs w:val="24"/>
        </w:rPr>
        <w:t>Oath, Inc. (Formerly AOL)</w:t>
      </w:r>
    </w:p>
    <w:p w14:paraId="415C7330" w14:textId="77777777" w:rsidR="00A511E0" w:rsidRPr="00655B0E" w:rsidRDefault="00A511E0" w:rsidP="00A511E0">
      <w:pPr>
        <w:spacing w:line="276" w:lineRule="auto"/>
        <w:rPr>
          <w:rFonts w:ascii="Arial" w:hAnsi="Arial" w:cs="Arial"/>
          <w:sz w:val="24"/>
          <w:szCs w:val="24"/>
        </w:rPr>
      </w:pPr>
      <w:r w:rsidRPr="00655B0E">
        <w:rPr>
          <w:rFonts w:ascii="Arial" w:hAnsi="Arial" w:cs="Arial"/>
          <w:sz w:val="24"/>
          <w:szCs w:val="24"/>
        </w:rPr>
        <w:t>ATTN: Custodian of Records</w:t>
      </w:r>
    </w:p>
    <w:p w14:paraId="12BBC372" w14:textId="77777777" w:rsidR="00A511E0" w:rsidRPr="00655B0E" w:rsidRDefault="00A511E0" w:rsidP="00A511E0">
      <w:pPr>
        <w:spacing w:line="276" w:lineRule="auto"/>
        <w:rPr>
          <w:rFonts w:ascii="Arial" w:hAnsi="Arial" w:cs="Arial"/>
          <w:sz w:val="24"/>
          <w:szCs w:val="24"/>
        </w:rPr>
      </w:pPr>
      <w:r w:rsidRPr="00655B0E">
        <w:rPr>
          <w:rFonts w:ascii="Arial" w:hAnsi="Arial" w:cs="Arial"/>
          <w:sz w:val="24"/>
          <w:szCs w:val="24"/>
        </w:rPr>
        <w:t xml:space="preserve">22000 AOL Way, </w:t>
      </w:r>
    </w:p>
    <w:p w14:paraId="48459912" w14:textId="77777777" w:rsidR="00A511E0" w:rsidRPr="00655B0E" w:rsidRDefault="00A511E0" w:rsidP="00A511E0">
      <w:pPr>
        <w:spacing w:line="276" w:lineRule="auto"/>
        <w:rPr>
          <w:rFonts w:ascii="Arial" w:hAnsi="Arial" w:cs="Arial"/>
          <w:color w:val="000000"/>
          <w:sz w:val="24"/>
          <w:szCs w:val="24"/>
        </w:rPr>
      </w:pPr>
      <w:r w:rsidRPr="00655B0E">
        <w:rPr>
          <w:rFonts w:ascii="Arial" w:hAnsi="Arial" w:cs="Arial"/>
          <w:sz w:val="24"/>
          <w:szCs w:val="24"/>
        </w:rPr>
        <w:t>Dulles, VA 20166</w:t>
      </w:r>
    </w:p>
    <w:p w14:paraId="310E2B45" w14:textId="77777777" w:rsidR="00A511E0" w:rsidRPr="00655B0E" w:rsidRDefault="00A511E0" w:rsidP="00A511E0">
      <w:pPr>
        <w:spacing w:line="276" w:lineRule="auto"/>
        <w:rPr>
          <w:rFonts w:ascii="Arial" w:hAnsi="Arial" w:cs="Arial"/>
          <w:color w:val="000000"/>
          <w:sz w:val="24"/>
          <w:szCs w:val="24"/>
        </w:rPr>
      </w:pPr>
    </w:p>
    <w:p w14:paraId="079EC6D8" w14:textId="77777777" w:rsidR="00A511E0" w:rsidRPr="00655B0E" w:rsidRDefault="00A511E0" w:rsidP="00A511E0">
      <w:pPr>
        <w:spacing w:line="276" w:lineRule="auto"/>
        <w:rPr>
          <w:rFonts w:ascii="Arial" w:hAnsi="Arial" w:cs="Arial"/>
          <w:color w:val="000000"/>
          <w:sz w:val="24"/>
          <w:szCs w:val="24"/>
        </w:rPr>
      </w:pPr>
      <w:r w:rsidRPr="00655B0E">
        <w:rPr>
          <w:rFonts w:ascii="Arial" w:hAnsi="Arial" w:cs="Arial"/>
          <w:color w:val="000000"/>
          <w:sz w:val="24"/>
          <w:szCs w:val="24"/>
        </w:rPr>
        <w:t xml:space="preserve">VIA: </w:t>
      </w:r>
      <w:r w:rsidRPr="00655B0E">
        <w:rPr>
          <w:rStyle w:val="textarea"/>
          <w:rFonts w:ascii="Arial" w:hAnsi="Arial" w:cs="Arial"/>
          <w:sz w:val="24"/>
          <w:szCs w:val="24"/>
        </w:rPr>
        <w:t>https://lawenforcementrequests.oath.com</w:t>
      </w:r>
    </w:p>
    <w:p w14:paraId="713EF899" w14:textId="77777777" w:rsidR="00A511E0" w:rsidRPr="00655B0E" w:rsidRDefault="00A511E0" w:rsidP="00A511E0">
      <w:pPr>
        <w:spacing w:line="276" w:lineRule="auto"/>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1E3E62C" w14:textId="77777777" w:rsidR="00A511E0" w:rsidRDefault="00A511E0" w:rsidP="00A511E0">
      <w:pPr>
        <w:spacing w:line="276" w:lineRule="auto"/>
        <w:rPr>
          <w:rFonts w:ascii="Arial" w:hAnsi="Arial" w:cs="Arial"/>
          <w:bCs/>
          <w:sz w:val="24"/>
          <w:szCs w:val="24"/>
        </w:rPr>
      </w:pPr>
      <w:bookmarkStart w:id="20" w:name="_Hlk36478485"/>
    </w:p>
    <w:p w14:paraId="35650B2F" w14:textId="57862FC8" w:rsidR="00A511E0" w:rsidRPr="00655B0E" w:rsidRDefault="00A511E0" w:rsidP="00A511E0">
      <w:pPr>
        <w:spacing w:line="276" w:lineRule="auto"/>
        <w:rPr>
          <w:rFonts w:ascii="Arial" w:hAnsi="Arial" w:cs="Arial"/>
          <w:color w:val="000000"/>
          <w:sz w:val="24"/>
          <w:szCs w:val="24"/>
        </w:rPr>
      </w:pPr>
      <w:r w:rsidRPr="00655B0E">
        <w:rPr>
          <w:rFonts w:ascii="Arial" w:hAnsi="Arial" w:cs="Arial"/>
          <w:bCs/>
          <w:sz w:val="24"/>
          <w:szCs w:val="24"/>
        </w:rPr>
        <w:t xml:space="preserve">The following records, data, or information for Oath, Inc; (Formally AOL) user identified by AOL and/or AIM screenname </w:t>
      </w:r>
      <w:proofErr w:type="gramStart"/>
      <w:r w:rsidRPr="00655B0E">
        <w:rPr>
          <w:rFonts w:ascii="Arial" w:hAnsi="Arial" w:cs="Arial"/>
          <w:bCs/>
          <w:color w:val="FF0000"/>
          <w:sz w:val="24"/>
          <w:szCs w:val="24"/>
        </w:rPr>
        <w:t>USER NAME</w:t>
      </w:r>
      <w:proofErr w:type="gramEnd"/>
      <w:r w:rsidRPr="00655B0E">
        <w:rPr>
          <w:rFonts w:ascii="Arial" w:hAnsi="Arial" w:cs="Arial"/>
          <w:bCs/>
          <w:color w:val="282A2A"/>
          <w:w w:val="105"/>
          <w:sz w:val="24"/>
          <w:szCs w:val="24"/>
        </w:rPr>
        <w:t xml:space="preserve"> between the dates of </w:t>
      </w:r>
      <w:r w:rsidRPr="00655B0E">
        <w:rPr>
          <w:rFonts w:ascii="Arial" w:hAnsi="Arial" w:cs="Arial"/>
          <w:bCs/>
          <w:color w:val="FF0000"/>
          <w:w w:val="105"/>
          <w:sz w:val="24"/>
          <w:szCs w:val="24"/>
        </w:rPr>
        <w:t>DATE OF INTEREST</w:t>
      </w:r>
      <w:r w:rsidRPr="00655B0E">
        <w:rPr>
          <w:rFonts w:ascii="Arial" w:hAnsi="Arial" w:cs="Arial"/>
          <w:bCs/>
          <w:color w:val="282A2A"/>
          <w:w w:val="105"/>
          <w:sz w:val="24"/>
          <w:szCs w:val="24"/>
        </w:rPr>
        <w:t xml:space="preserve"> through </w:t>
      </w:r>
      <w:r w:rsidRPr="00655B0E">
        <w:rPr>
          <w:rFonts w:ascii="Arial" w:hAnsi="Arial" w:cs="Arial"/>
          <w:bCs/>
          <w:color w:val="FF0000"/>
          <w:w w:val="105"/>
          <w:sz w:val="24"/>
          <w:szCs w:val="24"/>
        </w:rPr>
        <w:t>DATE OF INTEREST</w:t>
      </w:r>
      <w:r w:rsidRPr="00655B0E">
        <w:rPr>
          <w:rFonts w:ascii="Arial" w:hAnsi="Arial" w:cs="Arial"/>
          <w:bCs/>
          <w:color w:val="282A2A"/>
          <w:w w:val="105"/>
          <w:sz w:val="24"/>
          <w:szCs w:val="24"/>
        </w:rPr>
        <w:t xml:space="preserve"> for evidence of the crimes </w:t>
      </w:r>
      <w:r w:rsidRPr="00655B0E">
        <w:rPr>
          <w:rFonts w:ascii="Arial" w:hAnsi="Arial" w:cs="Arial"/>
          <w:bCs/>
          <w:color w:val="FF0000"/>
          <w:sz w:val="24"/>
          <w:szCs w:val="24"/>
        </w:rPr>
        <w:t>CRIMINAL OFFENSE</w:t>
      </w:r>
      <w:r w:rsidRPr="00655B0E">
        <w:rPr>
          <w:rFonts w:ascii="Arial" w:hAnsi="Arial" w:cs="Arial"/>
          <w:bCs/>
          <w:sz w:val="24"/>
          <w:szCs w:val="24"/>
        </w:rPr>
        <w:t>:</w:t>
      </w:r>
    </w:p>
    <w:p w14:paraId="006AD6BB" w14:textId="77777777" w:rsidR="00A511E0" w:rsidRPr="00655B0E" w:rsidRDefault="00A511E0" w:rsidP="00A511E0">
      <w:pPr>
        <w:spacing w:line="276" w:lineRule="auto"/>
        <w:ind w:left="720"/>
        <w:rPr>
          <w:rFonts w:ascii="Arial" w:hAnsi="Arial" w:cs="Arial"/>
          <w:sz w:val="24"/>
          <w:szCs w:val="24"/>
        </w:rPr>
      </w:pPr>
    </w:p>
    <w:p w14:paraId="1DBC7072" w14:textId="77777777" w:rsidR="00A511E0" w:rsidRPr="00655B0E" w:rsidRDefault="00A511E0" w:rsidP="00A511E0">
      <w:pPr>
        <w:numPr>
          <w:ilvl w:val="0"/>
          <w:numId w:val="4"/>
        </w:numPr>
        <w:spacing w:line="276" w:lineRule="auto"/>
        <w:rPr>
          <w:rFonts w:ascii="Arial" w:hAnsi="Arial" w:cs="Arial"/>
          <w:sz w:val="24"/>
          <w:szCs w:val="24"/>
        </w:rPr>
      </w:pPr>
      <w:r w:rsidRPr="007D5EBE">
        <w:rPr>
          <w:rFonts w:ascii="Arial" w:hAnsi="Arial" w:cs="Arial"/>
          <w:sz w:val="24"/>
          <w:szCs w:val="24"/>
        </w:rPr>
        <w:t>All subscriber information, including:</w:t>
      </w:r>
    </w:p>
    <w:p w14:paraId="613274D8" w14:textId="77777777" w:rsidR="00A511E0" w:rsidRPr="00655B0E" w:rsidRDefault="00A511E0" w:rsidP="00A511E0">
      <w:pPr>
        <w:numPr>
          <w:ilvl w:val="1"/>
          <w:numId w:val="4"/>
        </w:numPr>
        <w:spacing w:line="276" w:lineRule="auto"/>
        <w:rPr>
          <w:rFonts w:ascii="Arial" w:hAnsi="Arial" w:cs="Arial"/>
          <w:sz w:val="24"/>
          <w:szCs w:val="24"/>
        </w:rPr>
      </w:pPr>
      <w:r w:rsidRPr="007D5EBE">
        <w:rPr>
          <w:rFonts w:ascii="Arial" w:hAnsi="Arial" w:cs="Arial"/>
          <w:sz w:val="24"/>
          <w:szCs w:val="24"/>
        </w:rPr>
        <w:t>Names, e-mail addresses,</w:t>
      </w:r>
      <w:r w:rsidRPr="00655B0E">
        <w:rPr>
          <w:rFonts w:ascii="Arial" w:hAnsi="Arial" w:cs="Arial"/>
          <w:sz w:val="24"/>
          <w:szCs w:val="24"/>
        </w:rPr>
        <w:t xml:space="preserve"> recovery email address</w:t>
      </w:r>
      <w:r w:rsidRPr="007D5EBE">
        <w:rPr>
          <w:rFonts w:ascii="Arial" w:hAnsi="Arial" w:cs="Arial"/>
          <w:sz w:val="24"/>
          <w:szCs w:val="24"/>
        </w:rPr>
        <w:t xml:space="preserve"> and screen </w:t>
      </w:r>
      <w:proofErr w:type="gramStart"/>
      <w:r w:rsidRPr="007D5EBE">
        <w:rPr>
          <w:rFonts w:ascii="Arial" w:hAnsi="Arial" w:cs="Arial"/>
          <w:sz w:val="24"/>
          <w:szCs w:val="24"/>
        </w:rPr>
        <w:t>names;</w:t>
      </w:r>
      <w:proofErr w:type="gramEnd"/>
    </w:p>
    <w:p w14:paraId="67B966FC" w14:textId="77777777" w:rsidR="00A511E0" w:rsidRPr="00655B0E" w:rsidRDefault="00A511E0" w:rsidP="00A511E0">
      <w:pPr>
        <w:numPr>
          <w:ilvl w:val="1"/>
          <w:numId w:val="4"/>
        </w:numPr>
        <w:spacing w:line="276" w:lineRule="auto"/>
        <w:rPr>
          <w:rFonts w:ascii="Arial" w:hAnsi="Arial" w:cs="Arial"/>
          <w:sz w:val="24"/>
          <w:szCs w:val="24"/>
        </w:rPr>
      </w:pPr>
      <w:r w:rsidRPr="00655B0E">
        <w:rPr>
          <w:rFonts w:ascii="Arial" w:hAnsi="Arial" w:cs="Arial"/>
          <w:sz w:val="24"/>
          <w:szCs w:val="24"/>
        </w:rPr>
        <w:lastRenderedPageBreak/>
        <w:t>Date of Birth</w:t>
      </w:r>
    </w:p>
    <w:p w14:paraId="4EB0B1E7" w14:textId="77777777" w:rsidR="00A511E0" w:rsidRPr="00655B0E" w:rsidRDefault="00A511E0" w:rsidP="00A511E0">
      <w:pPr>
        <w:numPr>
          <w:ilvl w:val="1"/>
          <w:numId w:val="4"/>
        </w:numPr>
        <w:spacing w:line="276" w:lineRule="auto"/>
        <w:jc w:val="both"/>
        <w:rPr>
          <w:rFonts w:ascii="Arial" w:hAnsi="Arial" w:cs="Arial"/>
          <w:sz w:val="24"/>
          <w:szCs w:val="24"/>
        </w:rPr>
      </w:pPr>
      <w:proofErr w:type="gramStart"/>
      <w:r w:rsidRPr="007D5EBE">
        <w:rPr>
          <w:rFonts w:ascii="Arial" w:hAnsi="Arial" w:cs="Arial"/>
          <w:sz w:val="24"/>
          <w:szCs w:val="24"/>
        </w:rPr>
        <w:t>Addresses;</w:t>
      </w:r>
      <w:proofErr w:type="gramEnd"/>
    </w:p>
    <w:p w14:paraId="6BA5DB62"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Detailed billing records or records of session times and </w:t>
      </w:r>
      <w:proofErr w:type="gramStart"/>
      <w:r w:rsidRPr="007D5EBE">
        <w:rPr>
          <w:rFonts w:ascii="Arial" w:hAnsi="Arial" w:cs="Arial"/>
          <w:sz w:val="24"/>
          <w:szCs w:val="24"/>
        </w:rPr>
        <w:t>durations;</w:t>
      </w:r>
      <w:proofErr w:type="gramEnd"/>
    </w:p>
    <w:p w14:paraId="54DE3117"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Length of service (including start date) and types of service </w:t>
      </w:r>
      <w:proofErr w:type="gramStart"/>
      <w:r w:rsidRPr="007D5EBE">
        <w:rPr>
          <w:rFonts w:ascii="Arial" w:hAnsi="Arial" w:cs="Arial"/>
          <w:sz w:val="24"/>
          <w:szCs w:val="24"/>
        </w:rPr>
        <w:t>utilized;</w:t>
      </w:r>
      <w:proofErr w:type="gramEnd"/>
    </w:p>
    <w:p w14:paraId="6B0E2E2C"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Telephone or instrument number or other subscriber number or identity, including temporarily assigned network address; and </w:t>
      </w:r>
    </w:p>
    <w:p w14:paraId="1A0E40A1" w14:textId="77777777" w:rsidR="00A511E0" w:rsidRPr="00655B0E" w:rsidRDefault="00A511E0" w:rsidP="00A511E0">
      <w:pPr>
        <w:numPr>
          <w:ilvl w:val="1"/>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The means and source of payment for such service (including any credit or bank account number).</w:t>
      </w:r>
    </w:p>
    <w:p w14:paraId="2FD210AB"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All IP addresses including the date, time, and time zone for all account activity to include log-in and log-</w:t>
      </w:r>
      <w:proofErr w:type="gramStart"/>
      <w:r w:rsidRPr="00655B0E">
        <w:rPr>
          <w:rFonts w:ascii="Arial" w:hAnsi="Arial" w:cs="Arial"/>
        </w:rPr>
        <w:t>out;</w:t>
      </w:r>
      <w:proofErr w:type="gramEnd"/>
    </w:p>
    <w:p w14:paraId="28D64218"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location </w:t>
      </w:r>
      <w:proofErr w:type="gramStart"/>
      <w:r w:rsidRPr="00655B0E">
        <w:rPr>
          <w:rFonts w:ascii="Arial" w:hAnsi="Arial" w:cs="Arial"/>
        </w:rPr>
        <w:t>information;</w:t>
      </w:r>
      <w:proofErr w:type="gramEnd"/>
    </w:p>
    <w:p w14:paraId="3EB2619E"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emails to include the email address contents of read and unread incoming and outgoing emails to include photos and attachments (including metadata), deleted emails and unsent </w:t>
      </w:r>
      <w:proofErr w:type="gramStart"/>
      <w:r w:rsidRPr="00655B0E">
        <w:rPr>
          <w:rFonts w:ascii="Arial" w:hAnsi="Arial" w:cs="Arial"/>
        </w:rPr>
        <w:t>drafts;</w:t>
      </w:r>
      <w:proofErr w:type="gramEnd"/>
    </w:p>
    <w:p w14:paraId="5C57CE80"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sz w:val="14"/>
          <w:szCs w:val="14"/>
        </w:rPr>
        <w:t xml:space="preserve"> </w:t>
      </w:r>
      <w:r w:rsidRPr="00655B0E">
        <w:rPr>
          <w:rFonts w:ascii="Arial" w:hAnsi="Arial" w:cs="Arial"/>
        </w:rPr>
        <w:t xml:space="preserve">The date the account was established and the current status of the </w:t>
      </w:r>
      <w:proofErr w:type="gramStart"/>
      <w:r w:rsidRPr="00655B0E">
        <w:rPr>
          <w:rFonts w:ascii="Arial" w:hAnsi="Arial" w:cs="Arial"/>
        </w:rPr>
        <w:t>account;</w:t>
      </w:r>
      <w:proofErr w:type="gramEnd"/>
    </w:p>
    <w:p w14:paraId="2F99F81E"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credit cards or bank accounts linked to the account to include full account numbers and the name(s) on the cards or </w:t>
      </w:r>
      <w:proofErr w:type="gramStart"/>
      <w:r w:rsidRPr="00655B0E">
        <w:rPr>
          <w:rFonts w:ascii="Arial" w:hAnsi="Arial" w:cs="Arial"/>
        </w:rPr>
        <w:t>accounts;</w:t>
      </w:r>
      <w:proofErr w:type="gramEnd"/>
    </w:p>
    <w:p w14:paraId="40D054CA"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AOL Instant Messenger chat or text </w:t>
      </w:r>
      <w:proofErr w:type="gramStart"/>
      <w:r w:rsidRPr="00655B0E">
        <w:rPr>
          <w:rFonts w:ascii="Arial" w:hAnsi="Arial" w:cs="Arial"/>
        </w:rPr>
        <w:t>messaging;</w:t>
      </w:r>
      <w:proofErr w:type="gramEnd"/>
    </w:p>
    <w:p w14:paraId="1351A493"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web and app activity to include the search and internet history or browsing </w:t>
      </w:r>
      <w:proofErr w:type="gramStart"/>
      <w:r w:rsidRPr="00655B0E">
        <w:rPr>
          <w:rFonts w:ascii="Arial" w:hAnsi="Arial" w:cs="Arial"/>
        </w:rPr>
        <w:t>history;</w:t>
      </w:r>
      <w:proofErr w:type="gramEnd"/>
    </w:p>
    <w:p w14:paraId="3E23510D"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photos, videos, or documents associated with the </w:t>
      </w:r>
      <w:proofErr w:type="gramStart"/>
      <w:r w:rsidRPr="00655B0E">
        <w:rPr>
          <w:rFonts w:ascii="Arial" w:hAnsi="Arial" w:cs="Arial"/>
        </w:rPr>
        <w:t>account;</w:t>
      </w:r>
      <w:proofErr w:type="gramEnd"/>
    </w:p>
    <w:p w14:paraId="6BE93BA8"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 xml:space="preserve">All device information captured by AOL when the account was accessed online or via an application to include the IMEI and/or the ESN and the MAC address of the </w:t>
      </w:r>
      <w:proofErr w:type="gramStart"/>
      <w:r w:rsidRPr="00655B0E">
        <w:rPr>
          <w:rFonts w:ascii="Arial" w:hAnsi="Arial" w:cs="Arial"/>
        </w:rPr>
        <w:t>devices;</w:t>
      </w:r>
      <w:proofErr w:type="gramEnd"/>
    </w:p>
    <w:p w14:paraId="6DA2975C" w14:textId="77777777" w:rsidR="00A511E0" w:rsidRPr="00655B0E" w:rsidRDefault="00A511E0" w:rsidP="00A511E0">
      <w:pPr>
        <w:pStyle w:val="ListParagraph"/>
        <w:numPr>
          <w:ilvl w:val="0"/>
          <w:numId w:val="4"/>
        </w:numPr>
        <w:spacing w:before="100" w:beforeAutospacing="1" w:after="100" w:afterAutospacing="1" w:line="276" w:lineRule="auto"/>
        <w:jc w:val="both"/>
        <w:rPr>
          <w:rFonts w:ascii="Arial" w:hAnsi="Arial" w:cs="Arial"/>
        </w:rPr>
      </w:pPr>
      <w:r w:rsidRPr="00655B0E">
        <w:rPr>
          <w:rFonts w:ascii="Arial" w:hAnsi="Arial" w:cs="Arial"/>
        </w:rPr>
        <w:t>The names of the accounts associated with the account listed above by cookies, machine ID, or MAC address.</w:t>
      </w:r>
    </w:p>
    <w:p w14:paraId="1195A407" w14:textId="77777777" w:rsidR="00A511E0" w:rsidRPr="00655B0E" w:rsidRDefault="00A511E0" w:rsidP="00A511E0">
      <w:pPr>
        <w:numPr>
          <w:ilvl w:val="0"/>
          <w:numId w:val="4"/>
        </w:numPr>
        <w:spacing w:before="100" w:beforeAutospacing="1" w:after="100" w:afterAutospacing="1" w:line="276" w:lineRule="auto"/>
        <w:jc w:val="both"/>
        <w:rPr>
          <w:rFonts w:ascii="Arial" w:hAnsi="Arial" w:cs="Arial"/>
          <w:sz w:val="24"/>
          <w:szCs w:val="24"/>
        </w:rPr>
      </w:pPr>
      <w:r w:rsidRPr="007D5EBE">
        <w:rPr>
          <w:rFonts w:ascii="Arial" w:hAnsi="Arial" w:cs="Arial"/>
          <w:sz w:val="24"/>
          <w:szCs w:val="24"/>
        </w:rPr>
        <w:t xml:space="preserve">Buddy </w:t>
      </w:r>
      <w:proofErr w:type="gramStart"/>
      <w:r w:rsidRPr="007D5EBE">
        <w:rPr>
          <w:rFonts w:ascii="Arial" w:hAnsi="Arial" w:cs="Arial"/>
          <w:sz w:val="24"/>
          <w:szCs w:val="24"/>
        </w:rPr>
        <w:t>lists;</w:t>
      </w:r>
      <w:proofErr w:type="gramEnd"/>
    </w:p>
    <w:p w14:paraId="34C260E8" w14:textId="77777777" w:rsidR="00A511E0" w:rsidRPr="00655B0E" w:rsidRDefault="00A511E0" w:rsidP="00A511E0">
      <w:pPr>
        <w:numPr>
          <w:ilvl w:val="0"/>
          <w:numId w:val="4"/>
        </w:numPr>
        <w:spacing w:line="276" w:lineRule="auto"/>
        <w:jc w:val="both"/>
        <w:rPr>
          <w:rFonts w:ascii="Arial" w:hAnsi="Arial" w:cs="Arial"/>
          <w:sz w:val="24"/>
          <w:szCs w:val="24"/>
        </w:rPr>
      </w:pPr>
      <w:r w:rsidRPr="007D5EBE">
        <w:rPr>
          <w:rFonts w:ascii="Arial" w:hAnsi="Arial" w:cs="Arial"/>
          <w:sz w:val="24"/>
          <w:szCs w:val="24"/>
        </w:rPr>
        <w:t>Account history, including contacts with AOL support services and records of action taken online by the subscriber or by AOL support staff in connection with the service.</w:t>
      </w:r>
    </w:p>
    <w:p w14:paraId="200C7F3F" w14:textId="77777777" w:rsidR="00A511E0" w:rsidRPr="00795F11" w:rsidRDefault="00A511E0" w:rsidP="00A511E0">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C5D0A2E" w:rsidR="00DE0EC9" w:rsidRPr="00550FA1" w:rsidRDefault="00DE0EC9" w:rsidP="00DE0EC9">
      <w:pPr>
        <w:numPr>
          <w:ilvl w:val="0"/>
          <w:numId w:val="3"/>
        </w:numPr>
        <w:spacing w:line="276" w:lineRule="auto"/>
        <w:ind w:left="360"/>
        <w:jc w:val="both"/>
        <w:rPr>
          <w:rFonts w:ascii="Arial" w:hAnsi="Arial" w:cs="Arial"/>
          <w:color w:val="000000"/>
          <w:sz w:val="24"/>
          <w:szCs w:val="24"/>
        </w:rPr>
      </w:pPr>
      <w:r w:rsidRPr="00A511E0">
        <w:rPr>
          <w:rFonts w:ascii="Arial" w:hAnsi="Arial" w:cs="Arial"/>
          <w:sz w:val="24"/>
          <w:szCs w:val="24"/>
        </w:rPr>
        <w:t xml:space="preserve">That </w:t>
      </w:r>
      <w:r w:rsidR="00A511E0" w:rsidRPr="00A511E0">
        <w:rPr>
          <w:rFonts w:ascii="Arial" w:hAnsi="Arial" w:cs="Arial"/>
          <w:sz w:val="24"/>
          <w:szCs w:val="24"/>
        </w:rPr>
        <w:t>Oath, Inc. (Formerly AOL)</w:t>
      </w:r>
      <w:r w:rsidRPr="00A511E0">
        <w:rPr>
          <w:rFonts w:ascii="Arial" w:hAnsi="Arial" w:cs="Arial"/>
          <w:sz w:val="24"/>
          <w:szCs w:val="24"/>
        </w:rPr>
        <w:t xml:space="preserve"> NOT</w:t>
      </w:r>
      <w:r w:rsidRPr="00550FA1">
        <w:rPr>
          <w:rFonts w:ascii="Arial" w:hAnsi="Arial" w:cs="Arial"/>
          <w:sz w:val="24"/>
          <w:szCs w:val="24"/>
        </w:rPr>
        <w:t xml:space="preserve">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3CB136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A511E0" w:rsidRPr="00A511E0">
        <w:rPr>
          <w:rFonts w:ascii="Arial" w:hAnsi="Arial" w:cs="Arial"/>
          <w:sz w:val="24"/>
          <w:szCs w:val="24"/>
        </w:rPr>
        <w:t>Oath, Inc. (Formerly AOL)</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A88" w14:textId="77777777" w:rsidR="00284926" w:rsidRDefault="00284926">
      <w:r>
        <w:separator/>
      </w:r>
    </w:p>
  </w:endnote>
  <w:endnote w:type="continuationSeparator" w:id="0">
    <w:p w14:paraId="0BC4B241" w14:textId="77777777" w:rsidR="00284926" w:rsidRDefault="0028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284926"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284926"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8F4C" w14:textId="77777777" w:rsidR="00284926" w:rsidRDefault="00284926">
      <w:r>
        <w:separator/>
      </w:r>
    </w:p>
  </w:footnote>
  <w:footnote w:type="continuationSeparator" w:id="0">
    <w:p w14:paraId="02816A01" w14:textId="77777777" w:rsidR="00284926" w:rsidRDefault="00284926">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A4AD2"/>
    <w:multiLevelType w:val="multilevel"/>
    <w:tmpl w:val="ED764A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84926"/>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511E0"/>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A5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13</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2021-05-26T03:28:00Z</dcterms:modified>
</cp:coreProperties>
</file>