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E03A3FD"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bookmarkStart w:id="3" w:name="_Hlk39485889"/>
      <w:r w:rsidR="002B2679">
        <w:rPr>
          <w:rFonts w:ascii="Arial" w:hAnsi="Arial" w:cs="Arial"/>
          <w:kern w:val="16"/>
          <w:sz w:val="24"/>
          <w:szCs w:val="24"/>
        </w:rPr>
        <w:t xml:space="preserve">This search warrant mask is specifically for the search of </w:t>
      </w:r>
      <w:bookmarkEnd w:id="2"/>
      <w:r w:rsidR="002B2679">
        <w:rPr>
          <w:rFonts w:ascii="Arial" w:hAnsi="Arial" w:cs="Arial"/>
          <w:kern w:val="16"/>
          <w:sz w:val="24"/>
          <w:szCs w:val="24"/>
        </w:rPr>
        <w:t>the credit bureaus for data associated with identified subject</w:t>
      </w:r>
      <w:bookmarkEnd w:id="3"/>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7247966E" w14:textId="77777777" w:rsidR="002B2679" w:rsidRDefault="002B2679" w:rsidP="002B2679">
      <w:pPr>
        <w:spacing w:line="276" w:lineRule="auto"/>
        <w:jc w:val="both"/>
        <w:rPr>
          <w:rFonts w:ascii="Arial" w:hAnsi="Arial" w:cs="Arial"/>
          <w:color w:val="000000"/>
          <w:sz w:val="24"/>
          <w:szCs w:val="24"/>
        </w:rPr>
      </w:pPr>
    </w:p>
    <w:p w14:paraId="3F62F179"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Equifax</w:t>
      </w:r>
    </w:p>
    <w:p w14:paraId="51D67E01"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ATTN: Custodian of Records</w:t>
      </w:r>
    </w:p>
    <w:p w14:paraId="2CACDE68"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1550 Peachtree St. NW</w:t>
      </w:r>
    </w:p>
    <w:p w14:paraId="7EDD00C9"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Atlanta, GA 30348</w:t>
      </w:r>
    </w:p>
    <w:p w14:paraId="7F742A62"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Fax Number: 888-826-8501</w:t>
      </w:r>
    </w:p>
    <w:p w14:paraId="268AEC1C" w14:textId="77777777" w:rsidR="002B2679" w:rsidRDefault="002B2679" w:rsidP="002B2679">
      <w:pPr>
        <w:spacing w:line="276" w:lineRule="auto"/>
        <w:jc w:val="both"/>
        <w:rPr>
          <w:rFonts w:ascii="Arial" w:hAnsi="Arial" w:cs="Arial"/>
          <w:b/>
          <w:sz w:val="24"/>
          <w:szCs w:val="24"/>
        </w:rPr>
      </w:pPr>
    </w:p>
    <w:p w14:paraId="3A90C76A"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Experian</w:t>
      </w:r>
    </w:p>
    <w:p w14:paraId="5F3EEDCB"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c/o Experian Consumer Affairs</w:t>
      </w:r>
    </w:p>
    <w:p w14:paraId="0C357F1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701 Experian Parkway</w:t>
      </w:r>
    </w:p>
    <w:p w14:paraId="7B59FA09"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P.O. Box 1240</w:t>
      </w:r>
    </w:p>
    <w:p w14:paraId="45DA1332"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Allen, Texas 75013</w:t>
      </w:r>
    </w:p>
    <w:p w14:paraId="5A1F3C9B" w14:textId="77777777" w:rsidR="002B2679" w:rsidRDefault="002B2679" w:rsidP="002B2679">
      <w:pPr>
        <w:spacing w:line="276" w:lineRule="auto"/>
        <w:jc w:val="both"/>
        <w:rPr>
          <w:rFonts w:ascii="Arial" w:hAnsi="Arial" w:cs="Arial"/>
          <w:b/>
          <w:sz w:val="24"/>
          <w:szCs w:val="24"/>
        </w:rPr>
      </w:pPr>
    </w:p>
    <w:p w14:paraId="7B64DF2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Trans Union</w:t>
      </w:r>
    </w:p>
    <w:p w14:paraId="67D28528"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Custodian of Records</w:t>
      </w:r>
    </w:p>
    <w:p w14:paraId="124B3836"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555 West Adams Street</w:t>
      </w:r>
    </w:p>
    <w:p w14:paraId="6AB81993"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Chicago, Illinois 60661</w:t>
      </w:r>
    </w:p>
    <w:p w14:paraId="33BA11D1"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Fax Number: 312-985-2030</w:t>
      </w:r>
    </w:p>
    <w:p w14:paraId="044A4A9B"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Email: subpoenamail@transunion.com</w:t>
      </w:r>
    </w:p>
    <w:p w14:paraId="311CE152" w14:textId="77777777" w:rsidR="002B2679" w:rsidRDefault="002B2679" w:rsidP="002B2679">
      <w:pPr>
        <w:spacing w:line="276" w:lineRule="auto"/>
        <w:jc w:val="both"/>
        <w:rPr>
          <w:rFonts w:ascii="Arial" w:hAnsi="Arial" w:cs="Arial"/>
          <w:color w:val="000000"/>
          <w:sz w:val="24"/>
          <w:szCs w:val="24"/>
        </w:rPr>
      </w:pPr>
    </w:p>
    <w:p w14:paraId="7B83B804" w14:textId="77777777" w:rsidR="002B2679" w:rsidRDefault="002B2679" w:rsidP="002B2679">
      <w:pPr>
        <w:spacing w:line="276" w:lineRule="auto"/>
        <w:jc w:val="both"/>
        <w:rPr>
          <w:rFonts w:ascii="Arial" w:hAnsi="Arial" w:cs="Arial"/>
          <w:color w:val="000000"/>
          <w:sz w:val="24"/>
          <w:szCs w:val="24"/>
        </w:rPr>
      </w:pPr>
      <w:bookmarkStart w:id="6" w:name="_Hlk51426640"/>
      <w:bookmarkStart w:id="7" w:name="_Hlk39485918"/>
      <w:r>
        <w:rPr>
          <w:rFonts w:ascii="Arial" w:hAnsi="Arial" w:cs="Arial"/>
          <w:bCs/>
          <w:sz w:val="24"/>
          <w:szCs w:val="24"/>
        </w:rPr>
        <w:t xml:space="preserve">The following records, data, or information </w:t>
      </w:r>
      <w:bookmarkStart w:id="8" w:name="_Hlk36465358"/>
      <w:r>
        <w:rPr>
          <w:rFonts w:ascii="Arial" w:hAnsi="Arial" w:cs="Arial"/>
          <w:bCs/>
          <w:sz w:val="24"/>
          <w:szCs w:val="24"/>
        </w:rPr>
        <w:t xml:space="preserve">pertaining to the subject identified as </w:t>
      </w:r>
      <w:r>
        <w:rPr>
          <w:rFonts w:ascii="Arial" w:hAnsi="Arial" w:cs="Arial"/>
          <w:bCs/>
          <w:color w:val="FF0000"/>
          <w:sz w:val="24"/>
          <w:szCs w:val="24"/>
        </w:rPr>
        <w:t>NAME</w:t>
      </w:r>
      <w:r>
        <w:rPr>
          <w:rFonts w:ascii="Arial" w:hAnsi="Arial" w:cs="Arial"/>
          <w:bCs/>
          <w:sz w:val="24"/>
          <w:szCs w:val="24"/>
        </w:rPr>
        <w:t xml:space="preserve">, </w:t>
      </w:r>
      <w:r>
        <w:rPr>
          <w:rFonts w:ascii="Arial" w:hAnsi="Arial" w:cs="Arial"/>
          <w:bCs/>
          <w:color w:val="FF0000"/>
          <w:sz w:val="24"/>
          <w:szCs w:val="24"/>
        </w:rPr>
        <w:t>DOB</w:t>
      </w:r>
      <w:r>
        <w:rPr>
          <w:rFonts w:ascii="Arial" w:hAnsi="Arial" w:cs="Arial"/>
          <w:bCs/>
          <w:sz w:val="24"/>
          <w:szCs w:val="24"/>
        </w:rPr>
        <w:t xml:space="preserve">, </w:t>
      </w:r>
      <w:r>
        <w:rPr>
          <w:rFonts w:ascii="Arial" w:hAnsi="Arial" w:cs="Arial"/>
          <w:bCs/>
          <w:color w:val="FF0000"/>
          <w:sz w:val="24"/>
          <w:szCs w:val="24"/>
        </w:rPr>
        <w:t>SSN</w:t>
      </w:r>
      <w:r>
        <w:rPr>
          <w:rFonts w:ascii="Arial" w:hAnsi="Arial" w:cs="Arial"/>
          <w:bCs/>
          <w:color w:val="282A2A"/>
          <w:w w:val="105"/>
          <w:sz w:val="24"/>
          <w:szCs w:val="24"/>
        </w:rPr>
        <w:t xml:space="preserve"> between the dates of </w:t>
      </w:r>
      <w:r>
        <w:rPr>
          <w:rFonts w:ascii="Arial" w:hAnsi="Arial" w:cs="Arial"/>
          <w:bCs/>
          <w:color w:val="FF0000"/>
          <w:w w:val="105"/>
          <w:sz w:val="24"/>
          <w:szCs w:val="24"/>
        </w:rPr>
        <w:t>DATE OF INTEREST</w:t>
      </w:r>
      <w:r>
        <w:rPr>
          <w:rFonts w:ascii="Arial" w:hAnsi="Arial" w:cs="Arial"/>
          <w:bCs/>
          <w:color w:val="282A2A"/>
          <w:w w:val="105"/>
          <w:sz w:val="24"/>
          <w:szCs w:val="24"/>
        </w:rPr>
        <w:t xml:space="preserve"> through </w:t>
      </w:r>
      <w:r>
        <w:rPr>
          <w:rFonts w:ascii="Arial" w:hAnsi="Arial" w:cs="Arial"/>
          <w:bCs/>
          <w:color w:val="FF0000"/>
          <w:w w:val="105"/>
          <w:sz w:val="24"/>
          <w:szCs w:val="24"/>
        </w:rPr>
        <w:t>DATE OF INTEREST</w:t>
      </w:r>
      <w:bookmarkEnd w:id="8"/>
      <w:r>
        <w:rPr>
          <w:rFonts w:ascii="Arial" w:hAnsi="Arial" w:cs="Arial"/>
          <w:bCs/>
          <w:color w:val="282A2A"/>
          <w:w w:val="105"/>
          <w:sz w:val="24"/>
          <w:szCs w:val="24"/>
        </w:rPr>
        <w:t xml:space="preserve"> for evidence of the crimes </w:t>
      </w:r>
      <w:bookmarkStart w:id="9" w:name="_Hlk36478351"/>
      <w:r>
        <w:rPr>
          <w:rFonts w:ascii="Arial" w:hAnsi="Arial" w:cs="Arial"/>
          <w:bCs/>
          <w:color w:val="FF0000"/>
          <w:sz w:val="24"/>
          <w:szCs w:val="24"/>
        </w:rPr>
        <w:t>CRIMINAL OFFENSE</w:t>
      </w:r>
      <w:bookmarkEnd w:id="9"/>
      <w:r>
        <w:rPr>
          <w:rFonts w:ascii="Arial" w:hAnsi="Arial" w:cs="Arial"/>
          <w:bCs/>
          <w:sz w:val="24"/>
          <w:szCs w:val="24"/>
        </w:rPr>
        <w:t>:</w:t>
      </w:r>
    </w:p>
    <w:p w14:paraId="07375E07"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All personal identifying information collected regarding the above listed subject, including name, address, email address, phone number, driver’s license number, social security number, date of </w:t>
      </w:r>
      <w:proofErr w:type="gramStart"/>
      <w:r>
        <w:rPr>
          <w:rFonts w:ascii="Arial" w:hAnsi="Arial" w:cs="Arial"/>
          <w:b/>
          <w:sz w:val="24"/>
          <w:szCs w:val="24"/>
        </w:rPr>
        <w:t>birth;</w:t>
      </w:r>
      <w:proofErr w:type="gramEnd"/>
    </w:p>
    <w:p w14:paraId="721EEDA9"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Information regarding the subject’s employment status, history, and </w:t>
      </w:r>
      <w:proofErr w:type="gramStart"/>
      <w:r>
        <w:rPr>
          <w:rFonts w:ascii="Arial" w:hAnsi="Arial" w:cs="Arial"/>
          <w:b/>
          <w:sz w:val="24"/>
          <w:szCs w:val="24"/>
        </w:rPr>
        <w:t>compensation;</w:t>
      </w:r>
      <w:proofErr w:type="gramEnd"/>
    </w:p>
    <w:p w14:paraId="2790524C" w14:textId="77777777" w:rsidR="002B2679" w:rsidRDefault="002B2679" w:rsidP="002B2679">
      <w:pPr>
        <w:pStyle w:val="ColorfulList-Accent11"/>
        <w:numPr>
          <w:ilvl w:val="0"/>
          <w:numId w:val="4"/>
        </w:numPr>
        <w:spacing w:line="276" w:lineRule="auto"/>
        <w:jc w:val="both"/>
        <w:rPr>
          <w:rFonts w:ascii="Arial" w:hAnsi="Arial" w:cs="Arial"/>
          <w:b/>
        </w:rPr>
      </w:pPr>
      <w:r>
        <w:rPr>
          <w:rFonts w:ascii="Arial" w:hAnsi="Arial" w:cs="Arial"/>
          <w:b/>
        </w:rPr>
        <w:lastRenderedPageBreak/>
        <w:t xml:space="preserve">All mobile device(s) used and otherwise associated with the above account – ESN, ICCID, IMSI, MEID, IMEI, and MAC Address </w:t>
      </w:r>
      <w:proofErr w:type="gramStart"/>
      <w:r>
        <w:rPr>
          <w:rFonts w:ascii="Arial" w:hAnsi="Arial" w:cs="Arial"/>
          <w:b/>
        </w:rPr>
        <w:t>numbers;</w:t>
      </w:r>
      <w:proofErr w:type="gramEnd"/>
    </w:p>
    <w:p w14:paraId="66B208A5" w14:textId="77777777" w:rsidR="002B2679" w:rsidRDefault="002B2679" w:rsidP="002B2679">
      <w:pPr>
        <w:pStyle w:val="ColorfulList-Accent11"/>
        <w:numPr>
          <w:ilvl w:val="0"/>
          <w:numId w:val="4"/>
        </w:numPr>
        <w:spacing w:line="276" w:lineRule="auto"/>
        <w:jc w:val="both"/>
        <w:rPr>
          <w:rFonts w:ascii="Arial" w:hAnsi="Arial" w:cs="Arial"/>
          <w:b/>
        </w:rPr>
      </w:pPr>
      <w:r>
        <w:rPr>
          <w:rFonts w:ascii="Arial" w:hAnsi="Arial" w:cs="Arial"/>
          <w:b/>
          <w:color w:val="212529"/>
          <w:shd w:val="clear" w:color="auto" w:fill="FFFFFF"/>
        </w:rPr>
        <w:t xml:space="preserve">Information about the computer devices used to access the business entities’ websites and applications such as browser, operating system type, device ID, and IP </w:t>
      </w:r>
      <w:proofErr w:type="gramStart"/>
      <w:r>
        <w:rPr>
          <w:rFonts w:ascii="Arial" w:hAnsi="Arial" w:cs="Arial"/>
          <w:b/>
          <w:color w:val="212529"/>
          <w:shd w:val="clear" w:color="auto" w:fill="FFFFFF"/>
        </w:rPr>
        <w:t>address;</w:t>
      </w:r>
      <w:proofErr w:type="gramEnd"/>
    </w:p>
    <w:p w14:paraId="57029661" w14:textId="77777777" w:rsidR="002B2679" w:rsidRDefault="002B2679" w:rsidP="002B2679">
      <w:pPr>
        <w:pStyle w:val="ListParagraph"/>
        <w:numPr>
          <w:ilvl w:val="0"/>
          <w:numId w:val="4"/>
        </w:numPr>
        <w:tabs>
          <w:tab w:val="left" w:pos="0"/>
        </w:tabs>
        <w:suppressAutoHyphens/>
        <w:spacing w:line="276" w:lineRule="auto"/>
        <w:jc w:val="both"/>
        <w:rPr>
          <w:rFonts w:ascii="Arial" w:hAnsi="Arial" w:cs="Arial"/>
          <w:b/>
        </w:rPr>
      </w:pPr>
      <w:r>
        <w:rPr>
          <w:rFonts w:ascii="Arial" w:hAnsi="Arial" w:cs="Arial"/>
          <w:b/>
        </w:rPr>
        <w:t xml:space="preserve">All IP logs, including all IP addresses that logged into the account with date and time of </w:t>
      </w:r>
      <w:proofErr w:type="gramStart"/>
      <w:r>
        <w:rPr>
          <w:rFonts w:ascii="Arial" w:hAnsi="Arial" w:cs="Arial"/>
          <w:b/>
        </w:rPr>
        <w:t>login;</w:t>
      </w:r>
      <w:proofErr w:type="gramEnd"/>
    </w:p>
    <w:p w14:paraId="194FEB6C"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color w:val="212529"/>
          <w:sz w:val="24"/>
          <w:szCs w:val="24"/>
          <w:shd w:val="clear" w:color="auto" w:fill="FFFFFF"/>
        </w:rPr>
        <w:t xml:space="preserve">All information required to process payments directly to the business entitles, such as payment card information including its account number and associated security </w:t>
      </w:r>
      <w:proofErr w:type="gramStart"/>
      <w:r>
        <w:rPr>
          <w:rFonts w:ascii="Arial" w:hAnsi="Arial" w:cs="Arial"/>
          <w:b/>
          <w:color w:val="212529"/>
          <w:sz w:val="24"/>
          <w:szCs w:val="24"/>
          <w:shd w:val="clear" w:color="auto" w:fill="FFFFFF"/>
        </w:rPr>
        <w:t>code;</w:t>
      </w:r>
      <w:proofErr w:type="gramEnd"/>
    </w:p>
    <w:p w14:paraId="2A073C18"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Information collected regarding the subject’s browsing history, search history, and interaction with the business entities’ websites and </w:t>
      </w:r>
      <w:proofErr w:type="gramStart"/>
      <w:r>
        <w:rPr>
          <w:rFonts w:ascii="Arial" w:hAnsi="Arial" w:cs="Arial"/>
          <w:b/>
          <w:sz w:val="24"/>
          <w:szCs w:val="24"/>
        </w:rPr>
        <w:t>applications;</w:t>
      </w:r>
      <w:proofErr w:type="gramEnd"/>
    </w:p>
    <w:p w14:paraId="72991E7C" w14:textId="77777777" w:rsidR="002B2679" w:rsidRDefault="002B2679" w:rsidP="002B2679">
      <w:pPr>
        <w:numPr>
          <w:ilvl w:val="0"/>
          <w:numId w:val="4"/>
        </w:numPr>
        <w:spacing w:line="276" w:lineRule="auto"/>
        <w:jc w:val="both"/>
        <w:rPr>
          <w:rFonts w:ascii="Arial" w:hAnsi="Arial" w:cs="Arial"/>
          <w:sz w:val="24"/>
          <w:szCs w:val="24"/>
        </w:rPr>
      </w:pPr>
      <w:r>
        <w:rPr>
          <w:rFonts w:ascii="Arial" w:hAnsi="Arial" w:cs="Arial"/>
          <w:b/>
          <w:sz w:val="24"/>
          <w:szCs w:val="24"/>
        </w:rPr>
        <w:t xml:space="preserve">Credit history from credit card companies, banks, mortgage companies, and any other creditors, </w:t>
      </w:r>
      <w:r>
        <w:rPr>
          <w:rFonts w:ascii="Arial" w:hAnsi="Arial" w:cs="Arial"/>
          <w:b/>
          <w:color w:val="212529"/>
          <w:sz w:val="24"/>
          <w:szCs w:val="24"/>
          <w:shd w:val="clear" w:color="auto" w:fill="FFFFFF"/>
        </w:rPr>
        <w:t xml:space="preserve">including outstanding balances, bank holdings, loan history, bill payment history, insurance information, with corresponding account </w:t>
      </w:r>
      <w:proofErr w:type="gramStart"/>
      <w:r>
        <w:rPr>
          <w:rFonts w:ascii="Arial" w:hAnsi="Arial" w:cs="Arial"/>
          <w:b/>
          <w:color w:val="212529"/>
          <w:sz w:val="24"/>
          <w:szCs w:val="24"/>
          <w:shd w:val="clear" w:color="auto" w:fill="FFFFFF"/>
        </w:rPr>
        <w:t>numbers</w:t>
      </w:r>
      <w:r>
        <w:rPr>
          <w:rFonts w:ascii="Arial" w:hAnsi="Arial" w:cs="Arial"/>
          <w:b/>
          <w:sz w:val="24"/>
          <w:szCs w:val="24"/>
        </w:rPr>
        <w:t>;</w:t>
      </w:r>
      <w:proofErr w:type="gramEnd"/>
    </w:p>
    <w:p w14:paraId="77337CF8" w14:textId="77777777" w:rsidR="002B2679" w:rsidRDefault="002B2679" w:rsidP="002B2679">
      <w:pPr>
        <w:numPr>
          <w:ilvl w:val="0"/>
          <w:numId w:val="4"/>
        </w:numPr>
        <w:spacing w:line="276" w:lineRule="auto"/>
        <w:jc w:val="both"/>
        <w:rPr>
          <w:rFonts w:ascii="Arial" w:hAnsi="Arial" w:cs="Arial"/>
          <w:sz w:val="24"/>
          <w:szCs w:val="24"/>
        </w:rPr>
      </w:pPr>
      <w:r>
        <w:rPr>
          <w:rFonts w:ascii="Arial" w:hAnsi="Arial" w:cs="Arial"/>
          <w:b/>
          <w:sz w:val="24"/>
          <w:szCs w:val="24"/>
        </w:rPr>
        <w:t xml:space="preserve">Inquiries that were made for the </w:t>
      </w:r>
      <w:proofErr w:type="gramStart"/>
      <w:r>
        <w:rPr>
          <w:rFonts w:ascii="Arial" w:hAnsi="Arial" w:cs="Arial"/>
          <w:b/>
          <w:sz w:val="24"/>
          <w:szCs w:val="24"/>
        </w:rPr>
        <w:t>credit by credit</w:t>
      </w:r>
      <w:proofErr w:type="gramEnd"/>
      <w:r>
        <w:rPr>
          <w:rFonts w:ascii="Arial" w:hAnsi="Arial" w:cs="Arial"/>
          <w:b/>
          <w:sz w:val="24"/>
          <w:szCs w:val="24"/>
        </w:rPr>
        <w:t xml:space="preserve"> card companies, banks, mortgage companies, and any other creditors;</w:t>
      </w:r>
    </w:p>
    <w:p w14:paraId="0D4E351A" w14:textId="77777777" w:rsidR="002B2679" w:rsidRDefault="002B2679" w:rsidP="002B2679">
      <w:pPr>
        <w:pStyle w:val="ListParagraph"/>
        <w:numPr>
          <w:ilvl w:val="0"/>
          <w:numId w:val="4"/>
        </w:numPr>
        <w:tabs>
          <w:tab w:val="left" w:pos="0"/>
        </w:tabs>
        <w:suppressAutoHyphens/>
        <w:spacing w:line="276" w:lineRule="auto"/>
        <w:jc w:val="both"/>
        <w:rPr>
          <w:rFonts w:ascii="Arial" w:hAnsi="Arial" w:cs="Arial"/>
          <w:bCs/>
        </w:rPr>
      </w:pPr>
      <w:r>
        <w:rPr>
          <w:rFonts w:ascii="Arial" w:hAnsi="Arial" w:cs="Arial"/>
          <w:b/>
        </w:rPr>
        <w:t xml:space="preserve">All records pertaining to communications between the business </w:t>
      </w:r>
      <w:proofErr w:type="gramStart"/>
      <w:r>
        <w:rPr>
          <w:rFonts w:ascii="Arial" w:hAnsi="Arial" w:cs="Arial"/>
          <w:b/>
        </w:rPr>
        <w:t>entities’</w:t>
      </w:r>
      <w:proofErr w:type="gramEnd"/>
      <w:r>
        <w:rPr>
          <w:rFonts w:ascii="Arial" w:hAnsi="Arial" w:cs="Arial"/>
          <w:b/>
        </w:rPr>
        <w:t xml:space="preserve"> and any person regarding the subject or the subject’s account(s), including contacts with support services and records of actions taken.</w:t>
      </w:r>
    </w:p>
    <w:bookmarkEnd w:id="7"/>
    <w:p w14:paraId="0C57D56E" w14:textId="77777777" w:rsidR="002B2679" w:rsidRDefault="002B2679" w:rsidP="002B2679">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7A157F3C" w14:textId="63433643" w:rsidR="00D746F8" w:rsidRPr="00622891" w:rsidRDefault="00D746F8" w:rsidP="00D746F8">
      <w:pPr>
        <w:spacing w:line="276" w:lineRule="auto"/>
        <w:jc w:val="center"/>
        <w:rPr>
          <w:rFonts w:ascii="Arial" w:hAnsi="Arial" w:cs="Arial"/>
          <w:b/>
          <w:bCs/>
          <w:sz w:val="24"/>
          <w:szCs w:val="24"/>
          <w:u w:val="single"/>
        </w:rPr>
      </w:pPr>
      <w:bookmarkStart w:id="11" w:name="_Hlk52953175"/>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4DEEC2A3" w14:textId="14088E81"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lastRenderedPageBreak/>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 xml:space="preserve">above </w:t>
      </w:r>
      <w:r w:rsidRPr="002B2679">
        <w:rPr>
          <w:rFonts w:ascii="Arial" w:hAnsi="Arial" w:cs="Arial"/>
          <w:sz w:val="24"/>
          <w:szCs w:val="24"/>
        </w:rPr>
        <w:t>described</w:t>
      </w:r>
      <w:proofErr w:type="gramEnd"/>
      <w:r w:rsidRPr="002B2679">
        <w:rPr>
          <w:rFonts w:ascii="Arial" w:hAnsi="Arial" w:cs="Arial"/>
          <w:sz w:val="24"/>
          <w:szCs w:val="24"/>
        </w:rPr>
        <w:t xml:space="preserve"> </w:t>
      </w:r>
      <w:r w:rsidR="002B2679" w:rsidRPr="002B2679">
        <w:rPr>
          <w:rFonts w:ascii="Arial" w:hAnsi="Arial" w:cs="Arial"/>
          <w:bCs/>
          <w:sz w:val="24"/>
          <w:szCs w:val="24"/>
        </w:rPr>
        <w:t>Equifax, Experian and Trans Union</w:t>
      </w:r>
      <w:r w:rsidRPr="002B2679">
        <w:rPr>
          <w:rFonts w:ascii="Arial" w:hAnsi="Arial" w:cs="Arial"/>
          <w:sz w:val="24"/>
          <w:szCs w:val="24"/>
        </w:rPr>
        <w:t xml:space="preserve"> account</w:t>
      </w:r>
      <w:r w:rsidR="002B2679">
        <w:rPr>
          <w:rFonts w:ascii="Arial" w:hAnsi="Arial" w:cs="Arial"/>
          <w:sz w:val="24"/>
          <w:szCs w:val="24"/>
        </w:rPr>
        <w:t>s</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5BAB2B0" w:rsidR="00E944FC" w:rsidRPr="00E944FC" w:rsidRDefault="002B2679" w:rsidP="00831F60">
      <w:pPr>
        <w:spacing w:line="276" w:lineRule="auto"/>
        <w:jc w:val="both"/>
        <w:rPr>
          <w:rFonts w:ascii="Arial" w:hAnsi="Arial" w:cs="Arial"/>
          <w:sz w:val="24"/>
          <w:szCs w:val="24"/>
        </w:rPr>
      </w:pPr>
      <w:r w:rsidRPr="002B2679">
        <w:rPr>
          <w:rFonts w:ascii="Arial" w:hAnsi="Arial" w:cs="Arial"/>
          <w:bCs/>
          <w:sz w:val="24"/>
          <w:szCs w:val="24"/>
        </w:rPr>
        <w:t xml:space="preserve">Equifax, </w:t>
      </w:r>
      <w:proofErr w:type="gramStart"/>
      <w:r w:rsidRPr="002B2679">
        <w:rPr>
          <w:rFonts w:ascii="Arial" w:hAnsi="Arial" w:cs="Arial"/>
          <w:bCs/>
          <w:sz w:val="24"/>
          <w:szCs w:val="24"/>
        </w:rPr>
        <w:t>Experian</w:t>
      </w:r>
      <w:proofErr w:type="gramEnd"/>
      <w:r w:rsidRPr="002B2679">
        <w:rPr>
          <w:rFonts w:ascii="Arial" w:hAnsi="Arial" w:cs="Arial"/>
          <w:bCs/>
          <w:sz w:val="24"/>
          <w:szCs w:val="24"/>
        </w:rPr>
        <w:t xml:space="preserve"> and Trans Union</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2B2679">
        <w:rPr>
          <w:rFonts w:ascii="Arial" w:hAnsi="Arial" w:cs="Arial"/>
          <w:bCs/>
          <w:sz w:val="24"/>
          <w:szCs w:val="24"/>
        </w:rPr>
        <w:t xml:space="preserve">Equifax, </w:t>
      </w:r>
      <w:proofErr w:type="gramStart"/>
      <w:r w:rsidRPr="002B2679">
        <w:rPr>
          <w:rFonts w:ascii="Arial" w:hAnsi="Arial" w:cs="Arial"/>
          <w:bCs/>
          <w:sz w:val="24"/>
          <w:szCs w:val="24"/>
        </w:rPr>
        <w:t>Experian</w:t>
      </w:r>
      <w:proofErr w:type="gramEnd"/>
      <w:r w:rsidRPr="002B2679">
        <w:rPr>
          <w:rFonts w:ascii="Arial" w:hAnsi="Arial" w:cs="Arial"/>
          <w:bCs/>
          <w:sz w:val="24"/>
          <w:szCs w:val="24"/>
        </w:rPr>
        <w:t xml:space="preserve"> and Trans Union</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3"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3"/>
    </w:p>
    <w:p w14:paraId="0E749DA0" w14:textId="3D813F3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2B2679" w:rsidRPr="002B2679">
        <w:rPr>
          <w:rFonts w:ascii="Arial" w:hAnsi="Arial" w:cs="Arial"/>
          <w:bCs/>
          <w:szCs w:val="24"/>
        </w:rPr>
        <w:t xml:space="preserve">Equifax, </w:t>
      </w:r>
      <w:proofErr w:type="gramStart"/>
      <w:r w:rsidR="002B2679" w:rsidRPr="002B2679">
        <w:rPr>
          <w:rFonts w:ascii="Arial" w:hAnsi="Arial" w:cs="Arial"/>
          <w:bCs/>
          <w:szCs w:val="24"/>
        </w:rPr>
        <w:t>Experian</w:t>
      </w:r>
      <w:proofErr w:type="gramEnd"/>
      <w:r w:rsidR="002B2679" w:rsidRPr="002B2679">
        <w:rPr>
          <w:rFonts w:ascii="Arial" w:hAnsi="Arial" w:cs="Arial"/>
          <w:bCs/>
          <w:szCs w:val="24"/>
        </w:rPr>
        <w:t xml:space="preserve"> and Trans Union</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44FAFAA"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2B2679" w:rsidRPr="002B2679">
        <w:rPr>
          <w:rFonts w:ascii="Arial" w:hAnsi="Arial" w:cs="Arial"/>
          <w:bCs/>
          <w:szCs w:val="24"/>
        </w:rPr>
        <w:t xml:space="preserve">Equifax, </w:t>
      </w:r>
      <w:proofErr w:type="gramStart"/>
      <w:r w:rsidR="002B2679" w:rsidRPr="002B2679">
        <w:rPr>
          <w:rFonts w:ascii="Arial" w:hAnsi="Arial" w:cs="Arial"/>
          <w:bCs/>
          <w:szCs w:val="24"/>
        </w:rPr>
        <w:t>Experian</w:t>
      </w:r>
      <w:proofErr w:type="gramEnd"/>
      <w:r w:rsidR="002B2679" w:rsidRPr="002B2679">
        <w:rPr>
          <w:rFonts w:ascii="Arial" w:hAnsi="Arial" w:cs="Arial"/>
          <w:bCs/>
          <w:szCs w:val="24"/>
        </w:rPr>
        <w:t xml:space="preserve"> and Trans Union</w:t>
      </w:r>
      <w:r w:rsidR="00970966" w:rsidRPr="00795F11">
        <w:rPr>
          <w:rFonts w:ascii="Arial" w:hAnsi="Arial" w:cs="Arial"/>
          <w:szCs w:val="24"/>
        </w:rPr>
        <w:t xml:space="preserve"> be ordered NOT to disclose the existence of this search warrant and court order to the subscriber for a period of </w:t>
      </w:r>
      <w:r w:rsidR="00970966" w:rsidRPr="00795F11">
        <w:rPr>
          <w:rFonts w:ascii="Arial" w:hAnsi="Arial" w:cs="Arial"/>
          <w:szCs w:val="24"/>
        </w:rPr>
        <w:lastRenderedPageBreak/>
        <w:t xml:space="preserve">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7" w:name="_Hlk52953048"/>
      <w:proofErr w:type="gramStart"/>
      <w:r w:rsidRPr="00795F11">
        <w:rPr>
          <w:rFonts w:ascii="Arial" w:hAnsi="Arial" w:cs="Arial"/>
          <w:color w:val="FF0000"/>
          <w:sz w:val="24"/>
          <w:szCs w:val="24"/>
        </w:rPr>
        <w:t>DATE</w:t>
      </w:r>
      <w:bookmarkEnd w:id="17"/>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73B2DF1" w14:textId="77777777" w:rsidR="002B2679" w:rsidRDefault="002B2679" w:rsidP="002B2679">
      <w:pPr>
        <w:spacing w:line="276" w:lineRule="auto"/>
        <w:jc w:val="both"/>
        <w:rPr>
          <w:rFonts w:ascii="Arial" w:hAnsi="Arial" w:cs="Arial"/>
          <w:color w:val="000000"/>
          <w:sz w:val="24"/>
          <w:szCs w:val="24"/>
        </w:rPr>
      </w:pPr>
      <w:bookmarkStart w:id="20" w:name="_Hlk36478086"/>
      <w:bookmarkEnd w:id="18"/>
    </w:p>
    <w:p w14:paraId="445E5EA0"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Equifax</w:t>
      </w:r>
    </w:p>
    <w:p w14:paraId="7361056D"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ATTN: Custodian of Records</w:t>
      </w:r>
    </w:p>
    <w:p w14:paraId="6C1A169D"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1550 Peachtree St. NW</w:t>
      </w:r>
    </w:p>
    <w:p w14:paraId="3FE27427"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Atlanta, GA 30348</w:t>
      </w:r>
    </w:p>
    <w:p w14:paraId="6D8EE464"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Fax Number: 888-826-8501</w:t>
      </w:r>
    </w:p>
    <w:p w14:paraId="1DDCC392" w14:textId="77777777" w:rsidR="002B2679" w:rsidRDefault="002B2679" w:rsidP="002B2679">
      <w:pPr>
        <w:spacing w:line="276" w:lineRule="auto"/>
        <w:jc w:val="both"/>
        <w:rPr>
          <w:rFonts w:ascii="Arial" w:hAnsi="Arial" w:cs="Arial"/>
          <w:b/>
          <w:sz w:val="24"/>
          <w:szCs w:val="24"/>
        </w:rPr>
      </w:pPr>
    </w:p>
    <w:p w14:paraId="3947799A"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Experian</w:t>
      </w:r>
    </w:p>
    <w:p w14:paraId="0610E051"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c/o Experian Consumer Affairs</w:t>
      </w:r>
    </w:p>
    <w:p w14:paraId="507A2EF5"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701 Experian Parkway</w:t>
      </w:r>
    </w:p>
    <w:p w14:paraId="7A685B4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P.O. Box 1240</w:t>
      </w:r>
    </w:p>
    <w:p w14:paraId="10835AD6"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Allen, Texas 75013</w:t>
      </w:r>
    </w:p>
    <w:p w14:paraId="1A4090B2" w14:textId="77777777" w:rsidR="002B2679" w:rsidRDefault="002B2679" w:rsidP="002B2679">
      <w:pPr>
        <w:spacing w:line="276" w:lineRule="auto"/>
        <w:jc w:val="both"/>
        <w:rPr>
          <w:rFonts w:ascii="Arial" w:hAnsi="Arial" w:cs="Arial"/>
          <w:b/>
          <w:sz w:val="24"/>
          <w:szCs w:val="24"/>
        </w:rPr>
      </w:pPr>
    </w:p>
    <w:p w14:paraId="39FBC50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Trans Union</w:t>
      </w:r>
    </w:p>
    <w:p w14:paraId="0AC322A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Custodian of Records</w:t>
      </w:r>
    </w:p>
    <w:p w14:paraId="7B15D4A2"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555 West Adams Street</w:t>
      </w:r>
    </w:p>
    <w:p w14:paraId="0F8B34E1"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Chicago, Illinois 60661</w:t>
      </w:r>
    </w:p>
    <w:p w14:paraId="6A78501C"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Fax Number: 312-985-2030</w:t>
      </w:r>
    </w:p>
    <w:p w14:paraId="24A6411A" w14:textId="77777777" w:rsidR="002B2679" w:rsidRDefault="002B2679" w:rsidP="002B2679">
      <w:pPr>
        <w:spacing w:line="276" w:lineRule="auto"/>
        <w:jc w:val="both"/>
        <w:rPr>
          <w:rFonts w:ascii="Arial" w:hAnsi="Arial" w:cs="Arial"/>
          <w:b/>
          <w:sz w:val="24"/>
          <w:szCs w:val="24"/>
        </w:rPr>
      </w:pPr>
      <w:r>
        <w:rPr>
          <w:rFonts w:ascii="Arial" w:hAnsi="Arial" w:cs="Arial"/>
          <w:b/>
          <w:sz w:val="24"/>
          <w:szCs w:val="24"/>
        </w:rPr>
        <w:t>Email: subpoenamail@transunion.com</w:t>
      </w:r>
    </w:p>
    <w:p w14:paraId="191C50C0" w14:textId="77777777" w:rsidR="002B2679" w:rsidRDefault="002B2679" w:rsidP="002B267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w:t>
      </w:r>
      <w:r w:rsidRPr="005F529A">
        <w:rPr>
          <w:rFonts w:ascii="Arial" w:hAnsi="Arial" w:cs="Arial"/>
          <w:sz w:val="24"/>
          <w:szCs w:val="24"/>
        </w:rPr>
        <w:lastRenderedPageBreak/>
        <w:t>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745ABC1F" w14:textId="77777777" w:rsidR="002B2679" w:rsidRDefault="002B2679" w:rsidP="002B2679">
      <w:pPr>
        <w:spacing w:line="276" w:lineRule="auto"/>
        <w:jc w:val="both"/>
        <w:rPr>
          <w:rFonts w:ascii="Arial" w:hAnsi="Arial" w:cs="Arial"/>
          <w:color w:val="000000"/>
          <w:sz w:val="24"/>
          <w:szCs w:val="24"/>
        </w:rPr>
      </w:pPr>
      <w:bookmarkStart w:id="22" w:name="_Hlk36478485"/>
      <w:r>
        <w:rPr>
          <w:rFonts w:ascii="Arial" w:hAnsi="Arial" w:cs="Arial"/>
          <w:bCs/>
          <w:sz w:val="24"/>
          <w:szCs w:val="24"/>
        </w:rPr>
        <w:t xml:space="preserve">The following records, data, or information pertaining to the subject identified as </w:t>
      </w:r>
      <w:r>
        <w:rPr>
          <w:rFonts w:ascii="Arial" w:hAnsi="Arial" w:cs="Arial"/>
          <w:bCs/>
          <w:color w:val="FF0000"/>
          <w:sz w:val="24"/>
          <w:szCs w:val="24"/>
        </w:rPr>
        <w:t>NAME</w:t>
      </w:r>
      <w:r>
        <w:rPr>
          <w:rFonts w:ascii="Arial" w:hAnsi="Arial" w:cs="Arial"/>
          <w:bCs/>
          <w:sz w:val="24"/>
          <w:szCs w:val="24"/>
        </w:rPr>
        <w:t xml:space="preserve">, </w:t>
      </w:r>
      <w:r>
        <w:rPr>
          <w:rFonts w:ascii="Arial" w:hAnsi="Arial" w:cs="Arial"/>
          <w:bCs/>
          <w:color w:val="FF0000"/>
          <w:sz w:val="24"/>
          <w:szCs w:val="24"/>
        </w:rPr>
        <w:t>DOB</w:t>
      </w:r>
      <w:r>
        <w:rPr>
          <w:rFonts w:ascii="Arial" w:hAnsi="Arial" w:cs="Arial"/>
          <w:bCs/>
          <w:sz w:val="24"/>
          <w:szCs w:val="24"/>
        </w:rPr>
        <w:t xml:space="preserve">, </w:t>
      </w:r>
      <w:r>
        <w:rPr>
          <w:rFonts w:ascii="Arial" w:hAnsi="Arial" w:cs="Arial"/>
          <w:bCs/>
          <w:color w:val="FF0000"/>
          <w:sz w:val="24"/>
          <w:szCs w:val="24"/>
        </w:rPr>
        <w:t>SSN</w:t>
      </w:r>
      <w:r>
        <w:rPr>
          <w:rFonts w:ascii="Arial" w:hAnsi="Arial" w:cs="Arial"/>
          <w:bCs/>
          <w:color w:val="282A2A"/>
          <w:w w:val="105"/>
          <w:sz w:val="24"/>
          <w:szCs w:val="24"/>
        </w:rPr>
        <w:t xml:space="preserve"> between the dates of </w:t>
      </w:r>
      <w:r>
        <w:rPr>
          <w:rFonts w:ascii="Arial" w:hAnsi="Arial" w:cs="Arial"/>
          <w:bCs/>
          <w:color w:val="FF0000"/>
          <w:w w:val="105"/>
          <w:sz w:val="24"/>
          <w:szCs w:val="24"/>
        </w:rPr>
        <w:t>DATE OF INTEREST</w:t>
      </w:r>
      <w:r>
        <w:rPr>
          <w:rFonts w:ascii="Arial" w:hAnsi="Arial" w:cs="Arial"/>
          <w:bCs/>
          <w:color w:val="282A2A"/>
          <w:w w:val="105"/>
          <w:sz w:val="24"/>
          <w:szCs w:val="24"/>
        </w:rPr>
        <w:t xml:space="preserve"> through </w:t>
      </w:r>
      <w:r>
        <w:rPr>
          <w:rFonts w:ascii="Arial" w:hAnsi="Arial" w:cs="Arial"/>
          <w:bCs/>
          <w:color w:val="FF0000"/>
          <w:w w:val="105"/>
          <w:sz w:val="24"/>
          <w:szCs w:val="24"/>
        </w:rPr>
        <w:t>DATE OF INTEREST</w:t>
      </w:r>
      <w:r>
        <w:rPr>
          <w:rFonts w:ascii="Arial" w:hAnsi="Arial" w:cs="Arial"/>
          <w:bCs/>
          <w:color w:val="282A2A"/>
          <w:w w:val="105"/>
          <w:sz w:val="24"/>
          <w:szCs w:val="24"/>
        </w:rPr>
        <w:t xml:space="preserve"> for evidence of the crimes </w:t>
      </w:r>
      <w:r>
        <w:rPr>
          <w:rFonts w:ascii="Arial" w:hAnsi="Arial" w:cs="Arial"/>
          <w:bCs/>
          <w:color w:val="FF0000"/>
          <w:sz w:val="24"/>
          <w:szCs w:val="24"/>
        </w:rPr>
        <w:t>CRIMINAL OFFENSE</w:t>
      </w:r>
      <w:r>
        <w:rPr>
          <w:rFonts w:ascii="Arial" w:hAnsi="Arial" w:cs="Arial"/>
          <w:bCs/>
          <w:sz w:val="24"/>
          <w:szCs w:val="24"/>
        </w:rPr>
        <w:t>:</w:t>
      </w:r>
    </w:p>
    <w:p w14:paraId="57EFE360"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All personal identifying information collected regarding the above listed subject, including name, address, email address, phone number, driver’s license number, social security number, date of </w:t>
      </w:r>
      <w:proofErr w:type="gramStart"/>
      <w:r>
        <w:rPr>
          <w:rFonts w:ascii="Arial" w:hAnsi="Arial" w:cs="Arial"/>
          <w:b/>
          <w:sz w:val="24"/>
          <w:szCs w:val="24"/>
        </w:rPr>
        <w:t>birth;</w:t>
      </w:r>
      <w:proofErr w:type="gramEnd"/>
    </w:p>
    <w:p w14:paraId="28F2CC4B"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Information regarding the subject’s employment status, history, and </w:t>
      </w:r>
      <w:proofErr w:type="gramStart"/>
      <w:r>
        <w:rPr>
          <w:rFonts w:ascii="Arial" w:hAnsi="Arial" w:cs="Arial"/>
          <w:b/>
          <w:sz w:val="24"/>
          <w:szCs w:val="24"/>
        </w:rPr>
        <w:t>compensation;</w:t>
      </w:r>
      <w:proofErr w:type="gramEnd"/>
    </w:p>
    <w:p w14:paraId="05941ABD" w14:textId="77777777" w:rsidR="002B2679" w:rsidRDefault="002B2679" w:rsidP="002B2679">
      <w:pPr>
        <w:pStyle w:val="ColorfulList-Accent11"/>
        <w:numPr>
          <w:ilvl w:val="0"/>
          <w:numId w:val="4"/>
        </w:numPr>
        <w:spacing w:line="276" w:lineRule="auto"/>
        <w:jc w:val="both"/>
        <w:rPr>
          <w:rFonts w:ascii="Arial" w:hAnsi="Arial" w:cs="Arial"/>
          <w:b/>
        </w:rPr>
      </w:pPr>
      <w:r>
        <w:rPr>
          <w:rFonts w:ascii="Arial" w:hAnsi="Arial" w:cs="Arial"/>
          <w:b/>
        </w:rPr>
        <w:t xml:space="preserve">All mobile device(s) used and otherwise associated with the above account – ESN, ICCID, IMSI, MEID, IMEI, and MAC Address </w:t>
      </w:r>
      <w:proofErr w:type="gramStart"/>
      <w:r>
        <w:rPr>
          <w:rFonts w:ascii="Arial" w:hAnsi="Arial" w:cs="Arial"/>
          <w:b/>
        </w:rPr>
        <w:t>numbers;</w:t>
      </w:r>
      <w:proofErr w:type="gramEnd"/>
    </w:p>
    <w:p w14:paraId="1DD26EB3" w14:textId="77777777" w:rsidR="002B2679" w:rsidRDefault="002B2679" w:rsidP="002B2679">
      <w:pPr>
        <w:pStyle w:val="ColorfulList-Accent11"/>
        <w:numPr>
          <w:ilvl w:val="0"/>
          <w:numId w:val="4"/>
        </w:numPr>
        <w:spacing w:line="276" w:lineRule="auto"/>
        <w:jc w:val="both"/>
        <w:rPr>
          <w:rFonts w:ascii="Arial" w:hAnsi="Arial" w:cs="Arial"/>
          <w:b/>
        </w:rPr>
      </w:pPr>
      <w:r>
        <w:rPr>
          <w:rFonts w:ascii="Arial" w:hAnsi="Arial" w:cs="Arial"/>
          <w:b/>
          <w:color w:val="212529"/>
          <w:shd w:val="clear" w:color="auto" w:fill="FFFFFF"/>
        </w:rPr>
        <w:t xml:space="preserve">Information about the computer devices used to access the business entities’ websites and applications such as browser, operating system type, device ID, and IP </w:t>
      </w:r>
      <w:proofErr w:type="gramStart"/>
      <w:r>
        <w:rPr>
          <w:rFonts w:ascii="Arial" w:hAnsi="Arial" w:cs="Arial"/>
          <w:b/>
          <w:color w:val="212529"/>
          <w:shd w:val="clear" w:color="auto" w:fill="FFFFFF"/>
        </w:rPr>
        <w:t>address;</w:t>
      </w:r>
      <w:proofErr w:type="gramEnd"/>
    </w:p>
    <w:p w14:paraId="2CED78AF" w14:textId="77777777" w:rsidR="002B2679" w:rsidRDefault="002B2679" w:rsidP="002B2679">
      <w:pPr>
        <w:pStyle w:val="ListParagraph"/>
        <w:numPr>
          <w:ilvl w:val="0"/>
          <w:numId w:val="4"/>
        </w:numPr>
        <w:tabs>
          <w:tab w:val="left" w:pos="0"/>
        </w:tabs>
        <w:suppressAutoHyphens/>
        <w:spacing w:line="276" w:lineRule="auto"/>
        <w:jc w:val="both"/>
        <w:rPr>
          <w:rFonts w:ascii="Arial" w:hAnsi="Arial" w:cs="Arial"/>
          <w:b/>
        </w:rPr>
      </w:pPr>
      <w:r>
        <w:rPr>
          <w:rFonts w:ascii="Arial" w:hAnsi="Arial" w:cs="Arial"/>
          <w:b/>
        </w:rPr>
        <w:t xml:space="preserve">All IP logs, including all IP addresses that logged into the account with date and time of </w:t>
      </w:r>
      <w:proofErr w:type="gramStart"/>
      <w:r>
        <w:rPr>
          <w:rFonts w:ascii="Arial" w:hAnsi="Arial" w:cs="Arial"/>
          <w:b/>
        </w:rPr>
        <w:t>login;</w:t>
      </w:r>
      <w:proofErr w:type="gramEnd"/>
    </w:p>
    <w:p w14:paraId="2D3B9922"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color w:val="212529"/>
          <w:sz w:val="24"/>
          <w:szCs w:val="24"/>
          <w:shd w:val="clear" w:color="auto" w:fill="FFFFFF"/>
        </w:rPr>
        <w:t xml:space="preserve">All information required to process payments directly to the business entitles, such as payment card information including its account number and associated security </w:t>
      </w:r>
      <w:proofErr w:type="gramStart"/>
      <w:r>
        <w:rPr>
          <w:rFonts w:ascii="Arial" w:hAnsi="Arial" w:cs="Arial"/>
          <w:b/>
          <w:color w:val="212529"/>
          <w:sz w:val="24"/>
          <w:szCs w:val="24"/>
          <w:shd w:val="clear" w:color="auto" w:fill="FFFFFF"/>
        </w:rPr>
        <w:t>code;</w:t>
      </w:r>
      <w:proofErr w:type="gramEnd"/>
    </w:p>
    <w:p w14:paraId="626E72BC" w14:textId="77777777" w:rsidR="002B2679" w:rsidRDefault="002B2679" w:rsidP="002B2679">
      <w:pPr>
        <w:numPr>
          <w:ilvl w:val="0"/>
          <w:numId w:val="4"/>
        </w:numPr>
        <w:spacing w:line="276" w:lineRule="auto"/>
        <w:jc w:val="both"/>
        <w:rPr>
          <w:rFonts w:ascii="Arial" w:hAnsi="Arial" w:cs="Arial"/>
          <w:b/>
          <w:sz w:val="24"/>
          <w:szCs w:val="24"/>
        </w:rPr>
      </w:pPr>
      <w:r>
        <w:rPr>
          <w:rFonts w:ascii="Arial" w:hAnsi="Arial" w:cs="Arial"/>
          <w:b/>
          <w:sz w:val="24"/>
          <w:szCs w:val="24"/>
        </w:rPr>
        <w:t xml:space="preserve">Information collected regarding the subject’s browsing history, search history, and interaction with the business entities’ websites and </w:t>
      </w:r>
      <w:proofErr w:type="gramStart"/>
      <w:r>
        <w:rPr>
          <w:rFonts w:ascii="Arial" w:hAnsi="Arial" w:cs="Arial"/>
          <w:b/>
          <w:sz w:val="24"/>
          <w:szCs w:val="24"/>
        </w:rPr>
        <w:t>applications;</w:t>
      </w:r>
      <w:proofErr w:type="gramEnd"/>
    </w:p>
    <w:p w14:paraId="423477C7" w14:textId="77777777" w:rsidR="002B2679" w:rsidRDefault="002B2679" w:rsidP="002B2679">
      <w:pPr>
        <w:numPr>
          <w:ilvl w:val="0"/>
          <w:numId w:val="4"/>
        </w:numPr>
        <w:spacing w:line="276" w:lineRule="auto"/>
        <w:jc w:val="both"/>
        <w:rPr>
          <w:rFonts w:ascii="Arial" w:hAnsi="Arial" w:cs="Arial"/>
          <w:sz w:val="24"/>
          <w:szCs w:val="24"/>
        </w:rPr>
      </w:pPr>
      <w:r>
        <w:rPr>
          <w:rFonts w:ascii="Arial" w:hAnsi="Arial" w:cs="Arial"/>
          <w:b/>
          <w:sz w:val="24"/>
          <w:szCs w:val="24"/>
        </w:rPr>
        <w:t xml:space="preserve">Credit history from credit card companies, banks, mortgage companies, and any other creditors, </w:t>
      </w:r>
      <w:r>
        <w:rPr>
          <w:rFonts w:ascii="Arial" w:hAnsi="Arial" w:cs="Arial"/>
          <w:b/>
          <w:color w:val="212529"/>
          <w:sz w:val="24"/>
          <w:szCs w:val="24"/>
          <w:shd w:val="clear" w:color="auto" w:fill="FFFFFF"/>
        </w:rPr>
        <w:t xml:space="preserve">including outstanding balances, bank holdings, loan history, bill payment history, insurance information, with corresponding account </w:t>
      </w:r>
      <w:proofErr w:type="gramStart"/>
      <w:r>
        <w:rPr>
          <w:rFonts w:ascii="Arial" w:hAnsi="Arial" w:cs="Arial"/>
          <w:b/>
          <w:color w:val="212529"/>
          <w:sz w:val="24"/>
          <w:szCs w:val="24"/>
          <w:shd w:val="clear" w:color="auto" w:fill="FFFFFF"/>
        </w:rPr>
        <w:t>numbers</w:t>
      </w:r>
      <w:r>
        <w:rPr>
          <w:rFonts w:ascii="Arial" w:hAnsi="Arial" w:cs="Arial"/>
          <w:b/>
          <w:sz w:val="24"/>
          <w:szCs w:val="24"/>
        </w:rPr>
        <w:t>;</w:t>
      </w:r>
      <w:proofErr w:type="gramEnd"/>
    </w:p>
    <w:p w14:paraId="71E3F331" w14:textId="77777777" w:rsidR="002B2679" w:rsidRDefault="002B2679" w:rsidP="002B2679">
      <w:pPr>
        <w:numPr>
          <w:ilvl w:val="0"/>
          <w:numId w:val="4"/>
        </w:numPr>
        <w:spacing w:line="276" w:lineRule="auto"/>
        <w:jc w:val="both"/>
        <w:rPr>
          <w:rFonts w:ascii="Arial" w:hAnsi="Arial" w:cs="Arial"/>
          <w:sz w:val="24"/>
          <w:szCs w:val="24"/>
        </w:rPr>
      </w:pPr>
      <w:r>
        <w:rPr>
          <w:rFonts w:ascii="Arial" w:hAnsi="Arial" w:cs="Arial"/>
          <w:b/>
          <w:sz w:val="24"/>
          <w:szCs w:val="24"/>
        </w:rPr>
        <w:t xml:space="preserve">Inquiries that were made for the </w:t>
      </w:r>
      <w:proofErr w:type="gramStart"/>
      <w:r>
        <w:rPr>
          <w:rFonts w:ascii="Arial" w:hAnsi="Arial" w:cs="Arial"/>
          <w:b/>
          <w:sz w:val="24"/>
          <w:szCs w:val="24"/>
        </w:rPr>
        <w:t>credit by credit</w:t>
      </w:r>
      <w:proofErr w:type="gramEnd"/>
      <w:r>
        <w:rPr>
          <w:rFonts w:ascii="Arial" w:hAnsi="Arial" w:cs="Arial"/>
          <w:b/>
          <w:sz w:val="24"/>
          <w:szCs w:val="24"/>
        </w:rPr>
        <w:t xml:space="preserve"> card companies, banks, mortgage companies, and any other creditors;</w:t>
      </w:r>
    </w:p>
    <w:p w14:paraId="50F5A034" w14:textId="77777777" w:rsidR="002B2679" w:rsidRDefault="002B2679" w:rsidP="002B2679">
      <w:pPr>
        <w:pStyle w:val="ListParagraph"/>
        <w:numPr>
          <w:ilvl w:val="0"/>
          <w:numId w:val="4"/>
        </w:numPr>
        <w:tabs>
          <w:tab w:val="left" w:pos="0"/>
        </w:tabs>
        <w:suppressAutoHyphens/>
        <w:spacing w:line="276" w:lineRule="auto"/>
        <w:jc w:val="both"/>
        <w:rPr>
          <w:rFonts w:ascii="Arial" w:hAnsi="Arial" w:cs="Arial"/>
          <w:bCs/>
        </w:rPr>
      </w:pPr>
      <w:r>
        <w:rPr>
          <w:rFonts w:ascii="Arial" w:hAnsi="Arial" w:cs="Arial"/>
          <w:b/>
        </w:rPr>
        <w:t xml:space="preserve">All records pertaining to communications between the business </w:t>
      </w:r>
      <w:proofErr w:type="gramStart"/>
      <w:r>
        <w:rPr>
          <w:rFonts w:ascii="Arial" w:hAnsi="Arial" w:cs="Arial"/>
          <w:b/>
        </w:rPr>
        <w:t>entities’</w:t>
      </w:r>
      <w:proofErr w:type="gramEnd"/>
      <w:r>
        <w:rPr>
          <w:rFonts w:ascii="Arial" w:hAnsi="Arial" w:cs="Arial"/>
          <w:b/>
        </w:rPr>
        <w:t xml:space="preserve"> and any person regarding the subject or the subject’s account(s), including contacts with support services and records of actions taken.</w:t>
      </w:r>
    </w:p>
    <w:p w14:paraId="7A0FB90A" w14:textId="77777777" w:rsidR="002B2679" w:rsidRDefault="002B2679" w:rsidP="002B2679">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355A88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2B2679" w:rsidRPr="002B2679">
        <w:rPr>
          <w:rFonts w:ascii="Arial" w:hAnsi="Arial" w:cs="Arial"/>
          <w:bCs/>
          <w:sz w:val="24"/>
          <w:szCs w:val="24"/>
        </w:rPr>
        <w:t>Equifax, Experian and Trans Union</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5F773E2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2B2679" w:rsidRPr="002B2679">
        <w:rPr>
          <w:rFonts w:ascii="Arial" w:hAnsi="Arial" w:cs="Arial"/>
          <w:bCs/>
          <w:sz w:val="24"/>
          <w:szCs w:val="24"/>
        </w:rPr>
        <w:t>Equifax, Experian and Trans Union</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34AB" w14:textId="77777777" w:rsidR="00F17DE4" w:rsidRDefault="00F17DE4">
      <w:r>
        <w:separator/>
      </w:r>
    </w:p>
  </w:endnote>
  <w:endnote w:type="continuationSeparator" w:id="0">
    <w:p w14:paraId="35AF1690" w14:textId="77777777" w:rsidR="00F17DE4" w:rsidRDefault="00F1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F17DE4"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F17DE4"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A7E1" w14:textId="77777777" w:rsidR="00F17DE4" w:rsidRDefault="00F17DE4">
      <w:r>
        <w:separator/>
      </w:r>
    </w:p>
  </w:footnote>
  <w:footnote w:type="continuationSeparator" w:id="0">
    <w:p w14:paraId="2B66B08A" w14:textId="77777777" w:rsidR="00F17DE4" w:rsidRDefault="00F17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B2679"/>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17DE4"/>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customStyle="1" w:styleId="ColorfulList-Accent11">
    <w:name w:val="Colorful List - Accent 11"/>
    <w:basedOn w:val="Normal"/>
    <w:uiPriority w:val="34"/>
    <w:qFormat/>
    <w:rsid w:val="002B267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28">
      <w:bodyDiv w:val="1"/>
      <w:marLeft w:val="0"/>
      <w:marRight w:val="0"/>
      <w:marTop w:val="0"/>
      <w:marBottom w:val="0"/>
      <w:divBdr>
        <w:top w:val="none" w:sz="0" w:space="0" w:color="auto"/>
        <w:left w:val="none" w:sz="0" w:space="0" w:color="auto"/>
        <w:bottom w:val="none" w:sz="0" w:space="0" w:color="auto"/>
        <w:right w:val="none" w:sz="0" w:space="0" w:color="auto"/>
      </w:divBdr>
    </w:div>
    <w:div w:id="673340986">
      <w:bodyDiv w:val="1"/>
      <w:marLeft w:val="0"/>
      <w:marRight w:val="0"/>
      <w:marTop w:val="0"/>
      <w:marBottom w:val="0"/>
      <w:divBdr>
        <w:top w:val="none" w:sz="0" w:space="0" w:color="auto"/>
        <w:left w:val="none" w:sz="0" w:space="0" w:color="auto"/>
        <w:bottom w:val="none" w:sz="0" w:space="0" w:color="auto"/>
        <w:right w:val="none" w:sz="0" w:space="0" w:color="auto"/>
      </w:divBdr>
    </w:div>
    <w:div w:id="819810065">
      <w:bodyDiv w:val="1"/>
      <w:marLeft w:val="0"/>
      <w:marRight w:val="0"/>
      <w:marTop w:val="0"/>
      <w:marBottom w:val="0"/>
      <w:divBdr>
        <w:top w:val="none" w:sz="0" w:space="0" w:color="auto"/>
        <w:left w:val="none" w:sz="0" w:space="0" w:color="auto"/>
        <w:bottom w:val="none" w:sz="0" w:space="0" w:color="auto"/>
        <w:right w:val="none" w:sz="0" w:space="0" w:color="auto"/>
      </w:divBdr>
    </w:div>
    <w:div w:id="1626353578">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9</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2021-05-28T16:18:00Z</dcterms:modified>
</cp:coreProperties>
</file>