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2620" w:rsidRPr="00F72620" w:rsidRDefault="00F72620" w:rsidP="00D56DAD">
      <w:pPr>
        <w:spacing w:after="0" w:line="240" w:lineRule="auto"/>
        <w:jc w:val="right"/>
        <w:rPr>
          <w:b/>
        </w:rPr>
      </w:pPr>
      <w:r w:rsidRPr="00D56DAD">
        <w:rPr>
          <w:b/>
          <w:noProof/>
        </w:rPr>
        <w:drawing>
          <wp:inline distT="0" distB="0" distL="0" distR="0">
            <wp:extent cx="983132" cy="855351"/>
            <wp:effectExtent l="19050" t="0" r="7468" b="0"/>
            <wp:docPr id="1" name="Picture 1" descr="\\LCGFS03\Shared\extn\02 Community Files\Logos\Old Logo Files\NEW Extension logos\CSU-ext-ctr-Gre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CGFS03\Shared\extn\02 Community Files\Logos\Old Logo Files\NEW Extension logos\CSU-ext-ctr-Green.jpg"/>
                    <pic:cNvPicPr>
                      <a:picLocks noChangeAspect="1" noChangeArrowheads="1"/>
                    </pic:cNvPicPr>
                  </pic:nvPicPr>
                  <pic:blipFill>
                    <a:blip r:embed="rId7"/>
                    <a:srcRect/>
                    <a:stretch>
                      <a:fillRect/>
                    </a:stretch>
                  </pic:blipFill>
                  <pic:spPr bwMode="auto">
                    <a:xfrm>
                      <a:off x="0" y="0"/>
                      <a:ext cx="983127" cy="855347"/>
                    </a:xfrm>
                    <a:prstGeom prst="rect">
                      <a:avLst/>
                    </a:prstGeom>
                    <a:noFill/>
                    <a:ln w="9525">
                      <a:noFill/>
                      <a:miter lim="800000"/>
                      <a:headEnd/>
                      <a:tailEnd/>
                    </a:ln>
                  </pic:spPr>
                </pic:pic>
              </a:graphicData>
            </a:graphic>
          </wp:inline>
        </w:drawing>
      </w:r>
    </w:p>
    <w:p w:rsidR="00F72620" w:rsidRDefault="00F72620" w:rsidP="00EF6705">
      <w:pPr>
        <w:spacing w:after="0" w:line="240" w:lineRule="auto"/>
        <w:rPr>
          <w:b/>
        </w:rPr>
      </w:pPr>
    </w:p>
    <w:p w:rsidR="00F525E4" w:rsidRPr="00534DBD" w:rsidRDefault="00B949BC" w:rsidP="00EF6705">
      <w:pPr>
        <w:spacing w:after="0" w:line="240" w:lineRule="auto"/>
        <w:rPr>
          <w:b/>
          <w:sz w:val="32"/>
          <w:szCs w:val="32"/>
        </w:rPr>
      </w:pPr>
      <w:r w:rsidRPr="00534DBD">
        <w:rPr>
          <w:b/>
          <w:sz w:val="32"/>
          <w:szCs w:val="32"/>
        </w:rPr>
        <w:t>Us</w:t>
      </w:r>
      <w:r w:rsidR="002E5F76" w:rsidRPr="00534DBD">
        <w:rPr>
          <w:b/>
          <w:sz w:val="32"/>
          <w:szCs w:val="32"/>
        </w:rPr>
        <w:t>e of</w:t>
      </w:r>
      <w:r w:rsidRPr="00534DBD">
        <w:rPr>
          <w:b/>
          <w:sz w:val="32"/>
          <w:szCs w:val="32"/>
        </w:rPr>
        <w:t xml:space="preserve"> Wells</w:t>
      </w:r>
      <w:r w:rsidR="002E5F76" w:rsidRPr="00534DBD">
        <w:rPr>
          <w:b/>
          <w:sz w:val="32"/>
          <w:szCs w:val="32"/>
        </w:rPr>
        <w:t xml:space="preserve"> and Septic Systems</w:t>
      </w:r>
      <w:r w:rsidRPr="00534DBD">
        <w:rPr>
          <w:b/>
          <w:sz w:val="32"/>
          <w:szCs w:val="32"/>
        </w:rPr>
        <w:t xml:space="preserve"> </w:t>
      </w:r>
      <w:r w:rsidR="002E5F76" w:rsidRPr="00534DBD">
        <w:rPr>
          <w:b/>
          <w:sz w:val="32"/>
          <w:szCs w:val="32"/>
        </w:rPr>
        <w:t>Following</w:t>
      </w:r>
      <w:r w:rsidRPr="00534DBD">
        <w:rPr>
          <w:b/>
          <w:sz w:val="32"/>
          <w:szCs w:val="32"/>
        </w:rPr>
        <w:t xml:space="preserve"> a Wildfire</w:t>
      </w:r>
    </w:p>
    <w:p w:rsidR="00C97F7B" w:rsidRDefault="00C97F7B" w:rsidP="00EF6705">
      <w:pPr>
        <w:pStyle w:val="NoSpacing"/>
      </w:pPr>
    </w:p>
    <w:p w:rsidR="00B949BC" w:rsidRPr="00EF6705" w:rsidRDefault="003C0070" w:rsidP="00EF6705">
      <w:pPr>
        <w:spacing w:after="0" w:line="240" w:lineRule="auto"/>
        <w:rPr>
          <w:b/>
        </w:rPr>
      </w:pPr>
      <w:r w:rsidRPr="00EF6705">
        <w:rPr>
          <w:b/>
        </w:rPr>
        <w:t>Quick facts….</w:t>
      </w:r>
    </w:p>
    <w:p w:rsidR="003C0070" w:rsidRPr="00EF6705" w:rsidRDefault="00C92896" w:rsidP="00EF6705">
      <w:pPr>
        <w:pStyle w:val="ListParagraph"/>
        <w:numPr>
          <w:ilvl w:val="0"/>
          <w:numId w:val="1"/>
        </w:numPr>
        <w:spacing w:after="0" w:line="240" w:lineRule="auto"/>
      </w:pPr>
      <w:r w:rsidRPr="00EF6705">
        <w:t>Fire d</w:t>
      </w:r>
      <w:r w:rsidR="003C0070" w:rsidRPr="00EF6705">
        <w:t>amage to above</w:t>
      </w:r>
      <w:r w:rsidR="006876B4" w:rsidRPr="00EF6705">
        <w:t xml:space="preserve"> and under</w:t>
      </w:r>
      <w:r w:rsidR="003C0070" w:rsidRPr="00EF6705">
        <w:t>ground structure</w:t>
      </w:r>
      <w:r w:rsidR="002E5F76" w:rsidRPr="00EF6705">
        <w:t>s</w:t>
      </w:r>
      <w:r w:rsidR="003C0070" w:rsidRPr="00EF6705">
        <w:t xml:space="preserve"> can lead to well </w:t>
      </w:r>
      <w:r w:rsidR="006876B4" w:rsidRPr="00EF6705">
        <w:t xml:space="preserve">water </w:t>
      </w:r>
      <w:r w:rsidR="003C0070" w:rsidRPr="00EF6705">
        <w:t>contamination</w:t>
      </w:r>
      <w:r w:rsidR="006876B4" w:rsidRPr="00EF6705">
        <w:t xml:space="preserve"> and malfunction of wastewater (septic) systems</w:t>
      </w:r>
      <w:r w:rsidR="003C0070" w:rsidRPr="00EF6705">
        <w:t>.</w:t>
      </w:r>
    </w:p>
    <w:p w:rsidR="003C0070" w:rsidRDefault="00C92896" w:rsidP="00EF6705">
      <w:pPr>
        <w:pStyle w:val="ListParagraph"/>
        <w:numPr>
          <w:ilvl w:val="0"/>
          <w:numId w:val="1"/>
        </w:numPr>
        <w:spacing w:after="0" w:line="240" w:lineRule="auto"/>
      </w:pPr>
      <w:r w:rsidRPr="00EF6705">
        <w:t xml:space="preserve">Well owners need to inspect and test their </w:t>
      </w:r>
      <w:r w:rsidR="003C0070" w:rsidRPr="00EF6705">
        <w:t>well</w:t>
      </w:r>
      <w:r w:rsidRPr="00EF6705">
        <w:t xml:space="preserve"> and</w:t>
      </w:r>
      <w:r w:rsidR="00E02324" w:rsidRPr="00EF6705">
        <w:t xml:space="preserve"> septic system </w:t>
      </w:r>
      <w:r w:rsidRPr="00EF6705">
        <w:t xml:space="preserve">following </w:t>
      </w:r>
      <w:r w:rsidR="003C0070" w:rsidRPr="00EF6705">
        <w:t>impact by wildfire.</w:t>
      </w:r>
    </w:p>
    <w:p w:rsidR="00E02324" w:rsidRPr="00E52B0E" w:rsidRDefault="00E52B0E" w:rsidP="00EF6705">
      <w:pPr>
        <w:pStyle w:val="ListParagraph"/>
        <w:numPr>
          <w:ilvl w:val="0"/>
          <w:numId w:val="1"/>
        </w:numPr>
        <w:spacing w:after="0" w:line="240" w:lineRule="auto"/>
        <w:rPr>
          <w:b/>
        </w:rPr>
      </w:pPr>
      <w:r>
        <w:t>Keep adequate bottled water on hand for cooking and drinking until certain that well water is safe.</w:t>
      </w:r>
    </w:p>
    <w:p w:rsidR="00E52B0E" w:rsidRPr="00E52B0E" w:rsidRDefault="00E52B0E" w:rsidP="00E52B0E">
      <w:pPr>
        <w:pStyle w:val="ListParagraph"/>
        <w:spacing w:after="0" w:line="240" w:lineRule="auto"/>
        <w:rPr>
          <w:b/>
        </w:rPr>
      </w:pPr>
    </w:p>
    <w:p w:rsidR="00C92896" w:rsidRPr="00EF6705" w:rsidRDefault="00615D0B" w:rsidP="00EF6705">
      <w:pPr>
        <w:pStyle w:val="NoSpacing"/>
      </w:pPr>
      <w:r w:rsidRPr="00EF6705">
        <w:t xml:space="preserve">Following a wildfire, </w:t>
      </w:r>
      <w:r w:rsidR="008D4034" w:rsidRPr="00EF6705">
        <w:t xml:space="preserve">homeowners using a </w:t>
      </w:r>
      <w:r w:rsidRPr="00EF6705">
        <w:t>p</w:t>
      </w:r>
      <w:r w:rsidR="00584F5F" w:rsidRPr="00EF6705">
        <w:t xml:space="preserve">rivate well </w:t>
      </w:r>
      <w:r w:rsidR="008D4034" w:rsidRPr="00EF6705">
        <w:t xml:space="preserve">or septic system </w:t>
      </w:r>
      <w:r w:rsidRPr="00EF6705">
        <w:t>are encouraged</w:t>
      </w:r>
      <w:r w:rsidR="00584F5F" w:rsidRPr="00EF6705">
        <w:t xml:space="preserve"> to complete a visual inspection </w:t>
      </w:r>
      <w:r w:rsidR="008D4034" w:rsidRPr="00EF6705">
        <w:t xml:space="preserve">of their system </w:t>
      </w:r>
      <w:r w:rsidRPr="00EF6705">
        <w:t xml:space="preserve">and </w:t>
      </w:r>
      <w:r w:rsidR="008D4034" w:rsidRPr="00EF6705">
        <w:t xml:space="preserve">promptly </w:t>
      </w:r>
      <w:r w:rsidRPr="00EF6705">
        <w:t xml:space="preserve">repair </w:t>
      </w:r>
      <w:r w:rsidR="008D4034" w:rsidRPr="00EF6705">
        <w:t xml:space="preserve">any </w:t>
      </w:r>
      <w:r w:rsidRPr="00EF6705">
        <w:t>damage before use</w:t>
      </w:r>
      <w:r w:rsidR="00584F5F" w:rsidRPr="00EF6705">
        <w:t xml:space="preserve">. </w:t>
      </w:r>
      <w:r w:rsidR="00C92896" w:rsidRPr="00EF6705">
        <w:rPr>
          <w:rFonts w:eastAsia="Times New Roman" w:cs="Times New Roman"/>
        </w:rPr>
        <w:t>Typically, the und</w:t>
      </w:r>
      <w:r w:rsidR="0012589E" w:rsidRPr="00EF6705">
        <w:rPr>
          <w:rFonts w:eastAsia="Times New Roman" w:cs="Times New Roman"/>
        </w:rPr>
        <w:t xml:space="preserve">erground components of the well, </w:t>
      </w:r>
      <w:r w:rsidR="00C92896" w:rsidRPr="00EF6705">
        <w:rPr>
          <w:rFonts w:eastAsia="Times New Roman" w:cs="Times New Roman"/>
        </w:rPr>
        <w:t xml:space="preserve">pump </w:t>
      </w:r>
      <w:r w:rsidR="0012589E" w:rsidRPr="00EF6705">
        <w:rPr>
          <w:rFonts w:eastAsia="Times New Roman" w:cs="Times New Roman"/>
        </w:rPr>
        <w:t>and septic system</w:t>
      </w:r>
      <w:r w:rsidR="00C92896" w:rsidRPr="00EF6705">
        <w:rPr>
          <w:rFonts w:eastAsia="Times New Roman" w:cs="Times New Roman"/>
        </w:rPr>
        <w:t xml:space="preserve"> </w:t>
      </w:r>
      <w:r w:rsidR="00EF6705" w:rsidRPr="00EF6705">
        <w:rPr>
          <w:rFonts w:eastAsia="Times New Roman" w:cs="Times New Roman"/>
        </w:rPr>
        <w:t xml:space="preserve">are </w:t>
      </w:r>
      <w:r w:rsidR="00C92896" w:rsidRPr="00EF6705">
        <w:rPr>
          <w:rFonts w:eastAsia="Times New Roman" w:cs="Times New Roman"/>
        </w:rPr>
        <w:t xml:space="preserve">unharmed by wildfire. However, the wiring at the top of the well and the junction box may be burned if the fire was in close proximity. </w:t>
      </w:r>
      <w:r w:rsidR="00584F5F" w:rsidRPr="00EF6705">
        <w:t>Damage to electrical wires</w:t>
      </w:r>
      <w:r w:rsidR="008D4034" w:rsidRPr="00EF6705">
        <w:t>, c</w:t>
      </w:r>
      <w:r w:rsidR="00584F5F" w:rsidRPr="00EF6705">
        <w:t xml:space="preserve">ontrols, pipes, </w:t>
      </w:r>
      <w:r w:rsidRPr="00EF6705">
        <w:t xml:space="preserve">tanks, </w:t>
      </w:r>
      <w:r w:rsidR="00584F5F" w:rsidRPr="00EF6705">
        <w:t>and other components of the</w:t>
      </w:r>
      <w:r w:rsidR="00676689" w:rsidRPr="00EF6705">
        <w:t>se</w:t>
      </w:r>
      <w:r w:rsidR="00584F5F" w:rsidRPr="00EF6705">
        <w:t xml:space="preserve"> system</w:t>
      </w:r>
      <w:r w:rsidR="00676689" w:rsidRPr="00EF6705">
        <w:t>s</w:t>
      </w:r>
      <w:r w:rsidR="00584F5F" w:rsidRPr="00EF6705">
        <w:t xml:space="preserve"> </w:t>
      </w:r>
      <w:r w:rsidRPr="00EF6705">
        <w:t>may</w:t>
      </w:r>
      <w:r w:rsidR="00584F5F" w:rsidRPr="00EF6705">
        <w:t xml:space="preserve"> </w:t>
      </w:r>
      <w:r w:rsidR="00195021" w:rsidRPr="00EF6705">
        <w:t xml:space="preserve">affect system performance and may </w:t>
      </w:r>
      <w:r w:rsidR="00584F5F" w:rsidRPr="00EF6705">
        <w:t>compromise the safety of your water supply</w:t>
      </w:r>
      <w:r w:rsidR="008D4034" w:rsidRPr="00EF6705">
        <w:t>,</w:t>
      </w:r>
      <w:r w:rsidR="00676689" w:rsidRPr="00EF6705">
        <w:t xml:space="preserve"> or </w:t>
      </w:r>
      <w:r w:rsidR="008D4034" w:rsidRPr="00EF6705">
        <w:t>a</w:t>
      </w:r>
      <w:r w:rsidRPr="00EF6705">
        <w:t xml:space="preserve">ffect </w:t>
      </w:r>
      <w:r w:rsidR="00E65CF1" w:rsidRPr="00EF6705">
        <w:t xml:space="preserve">the </w:t>
      </w:r>
      <w:r w:rsidR="00676689" w:rsidRPr="00EF6705">
        <w:t>proper disposal of wastewater</w:t>
      </w:r>
      <w:r w:rsidR="00584F5F" w:rsidRPr="00EF6705">
        <w:t xml:space="preserve">. </w:t>
      </w:r>
      <w:r w:rsidR="00C92896" w:rsidRPr="00EF6705">
        <w:rPr>
          <w:rFonts w:eastAsia="Times New Roman" w:cs="Times New Roman"/>
        </w:rPr>
        <w:t>If the outside of your home or yard area near your well is burned, you should have a licensed well company inspect the system. The pump may be functioning; however</w:t>
      </w:r>
      <w:r w:rsidR="0012589E" w:rsidRPr="00EF6705">
        <w:rPr>
          <w:rFonts w:eastAsia="Times New Roman" w:cs="Times New Roman"/>
        </w:rPr>
        <w:t>,</w:t>
      </w:r>
      <w:r w:rsidR="00C92896" w:rsidRPr="00EF6705">
        <w:rPr>
          <w:rFonts w:eastAsia="Times New Roman" w:cs="Times New Roman"/>
        </w:rPr>
        <w:t xml:space="preserve"> burned wires not visible from the surface may cause damage to the system.</w:t>
      </w:r>
    </w:p>
    <w:p w:rsidR="00C92896" w:rsidRPr="00EF6705" w:rsidRDefault="00C92896" w:rsidP="00EF6705">
      <w:pPr>
        <w:pStyle w:val="NoSpacing"/>
      </w:pPr>
    </w:p>
    <w:p w:rsidR="00676689" w:rsidRPr="00EF6705" w:rsidRDefault="00C92896" w:rsidP="00EF6705">
      <w:pPr>
        <w:spacing w:after="0" w:line="240" w:lineRule="auto"/>
      </w:pPr>
      <w:r w:rsidRPr="00EF6705">
        <w:rPr>
          <w:rFonts w:eastAsia="Times New Roman"/>
        </w:rPr>
        <w:t xml:space="preserve">If you do not have power to your home following the fire, a generator can be used to run the well but </w:t>
      </w:r>
      <w:r w:rsidR="0012589E" w:rsidRPr="00EF6705">
        <w:rPr>
          <w:rFonts w:eastAsia="Times New Roman"/>
        </w:rPr>
        <w:t xml:space="preserve">the </w:t>
      </w:r>
      <w:r w:rsidR="00F91020" w:rsidRPr="00EF6705">
        <w:rPr>
          <w:rFonts w:eastAsia="Times New Roman"/>
        </w:rPr>
        <w:t>pumping system</w:t>
      </w:r>
      <w:r w:rsidRPr="00EF6705">
        <w:rPr>
          <w:rFonts w:eastAsia="Times New Roman"/>
        </w:rPr>
        <w:t xml:space="preserve"> can be damaged by using undersized generators.  Contact a licensed well contractor</w:t>
      </w:r>
      <w:r w:rsidR="0022684D">
        <w:rPr>
          <w:rFonts w:eastAsia="Times New Roman"/>
        </w:rPr>
        <w:t>, electrician</w:t>
      </w:r>
      <w:r w:rsidRPr="00EF6705">
        <w:rPr>
          <w:rFonts w:eastAsia="Times New Roman"/>
        </w:rPr>
        <w:t xml:space="preserve"> or your power company to determine the minimum size generator needed to properly power your pump motor.</w:t>
      </w:r>
    </w:p>
    <w:p w:rsidR="00EF6705" w:rsidRDefault="00EF6705" w:rsidP="00EF6705">
      <w:pPr>
        <w:widowControl w:val="0"/>
        <w:tabs>
          <w:tab w:val="left" w:pos="220"/>
          <w:tab w:val="left" w:pos="720"/>
        </w:tabs>
        <w:autoSpaceDE w:val="0"/>
        <w:autoSpaceDN w:val="0"/>
        <w:adjustRightInd w:val="0"/>
        <w:spacing w:after="0" w:line="240" w:lineRule="auto"/>
      </w:pPr>
    </w:p>
    <w:p w:rsidR="00EF6705" w:rsidRDefault="00347750" w:rsidP="00EF6705">
      <w:pPr>
        <w:widowControl w:val="0"/>
        <w:tabs>
          <w:tab w:val="left" w:pos="220"/>
          <w:tab w:val="left" w:pos="720"/>
        </w:tabs>
        <w:autoSpaceDE w:val="0"/>
        <w:autoSpaceDN w:val="0"/>
        <w:adjustRightInd w:val="0"/>
        <w:spacing w:after="0" w:line="240" w:lineRule="auto"/>
      </w:pPr>
      <w:r w:rsidRPr="00EF6705">
        <w:t xml:space="preserve">Once you have your well working, flush the system thoroughly both inside and outside the house. </w:t>
      </w:r>
      <w:r w:rsidRPr="00EF6705">
        <w:rPr>
          <w:rFonts w:cs="Calibri"/>
        </w:rPr>
        <w:t>If your water still tastes or smells earthy, smoky or burnt, you should flush your water lines again thoroughly and take a water sample for testing at a laboratory</w:t>
      </w:r>
      <w:r w:rsidR="009C5B07">
        <w:rPr>
          <w:rFonts w:cs="Calibri"/>
        </w:rPr>
        <w:t xml:space="preserve"> </w:t>
      </w:r>
      <w:r w:rsidR="009C5B07" w:rsidRPr="00EF6705">
        <w:rPr>
          <w:rFonts w:eastAsia="Times New Roman" w:cs="Times New Roman"/>
        </w:rPr>
        <w:t xml:space="preserve">for routine well water quality parameters </w:t>
      </w:r>
      <w:r w:rsidR="009C5B07">
        <w:rPr>
          <w:rFonts w:eastAsia="Times New Roman" w:cs="Times New Roman"/>
        </w:rPr>
        <w:t xml:space="preserve">including </w:t>
      </w:r>
      <w:r w:rsidR="009C5B07" w:rsidRPr="00EF6705">
        <w:rPr>
          <w:rFonts w:eastAsia="Times New Roman" w:cs="Times New Roman"/>
        </w:rPr>
        <w:t>metals</w:t>
      </w:r>
      <w:r w:rsidRPr="00EF6705">
        <w:rPr>
          <w:rFonts w:cs="Calibri"/>
        </w:rPr>
        <w:t>.</w:t>
      </w:r>
      <w:r w:rsidR="008C7734">
        <w:rPr>
          <w:rFonts w:cs="Calibri"/>
        </w:rPr>
        <w:t xml:space="preserve"> </w:t>
      </w:r>
      <w:r w:rsidR="00A625DE">
        <w:rPr>
          <w:rFonts w:cs="Calibri"/>
        </w:rPr>
        <w:t xml:space="preserve">Any damage to the wellhead casing or seal requires testing for coliform bacteria followed by chlorination. </w:t>
      </w:r>
      <w:r w:rsidR="008C7734" w:rsidRPr="00EF6705">
        <w:t>Colorado State University Extension Factsheet 0.520 “Selecting an Analytical Laboratory” offers information on how to select a certified water quality testing laboratory and provides a list of commonly used laboratories throughout Colorado (</w:t>
      </w:r>
      <w:hyperlink r:id="rId8" w:history="1">
        <w:r w:rsidR="008C7734" w:rsidRPr="00EF6705">
          <w:rPr>
            <w:rStyle w:val="Hyperlink"/>
            <w:color w:val="auto"/>
          </w:rPr>
          <w:t>http://www.ext.colostate.edu/pubs/crops/00520.html</w:t>
        </w:r>
      </w:hyperlink>
      <w:r w:rsidR="008C7734" w:rsidRPr="00EF6705">
        <w:t>).</w:t>
      </w:r>
      <w:r w:rsidRPr="00EF6705">
        <w:rPr>
          <w:rFonts w:cs="Calibri"/>
        </w:rPr>
        <w:t xml:space="preserve"> </w:t>
      </w:r>
      <w:r w:rsidR="008C7734">
        <w:rPr>
          <w:rFonts w:cs="Calibri"/>
        </w:rPr>
        <w:t xml:space="preserve">Additionally, </w:t>
      </w:r>
      <w:r w:rsidR="008C7734">
        <w:t>i</w:t>
      </w:r>
      <w:r w:rsidRPr="00EF6705">
        <w:t>f f</w:t>
      </w:r>
      <w:r w:rsidR="00E65CF1" w:rsidRPr="00EF6705">
        <w:t>lame</w:t>
      </w:r>
      <w:r w:rsidR="00615D0B" w:rsidRPr="00EF6705">
        <w:t xml:space="preserve"> retardant </w:t>
      </w:r>
      <w:r w:rsidRPr="00EF6705">
        <w:t xml:space="preserve">was </w:t>
      </w:r>
      <w:r w:rsidR="006400E2">
        <w:t xml:space="preserve">heavily </w:t>
      </w:r>
      <w:r w:rsidRPr="00EF6705">
        <w:t xml:space="preserve">used near your well it is possible that </w:t>
      </w:r>
      <w:r w:rsidR="0022684D">
        <w:t>constituents</w:t>
      </w:r>
      <w:r w:rsidR="008C7734">
        <w:t xml:space="preserve"> from the material may migrate into </w:t>
      </w:r>
      <w:r w:rsidRPr="00EF6705">
        <w:t xml:space="preserve">your </w:t>
      </w:r>
      <w:r w:rsidR="004A656F" w:rsidRPr="00EF6705">
        <w:t xml:space="preserve">well water </w:t>
      </w:r>
      <w:r w:rsidR="009C5B07">
        <w:t>over</w:t>
      </w:r>
      <w:r w:rsidR="004A656F" w:rsidRPr="00EF6705">
        <w:t xml:space="preserve"> time</w:t>
      </w:r>
      <w:r w:rsidR="00C97F7B">
        <w:t>, particularly if the wellhead is compromised</w:t>
      </w:r>
      <w:r w:rsidR="004A656F" w:rsidRPr="00EF6705">
        <w:t xml:space="preserve">. </w:t>
      </w:r>
      <w:r w:rsidR="008C7734">
        <w:t>I</w:t>
      </w:r>
      <w:r w:rsidR="009C5B07">
        <w:t>n</w:t>
      </w:r>
      <w:r w:rsidR="008C7734">
        <w:t xml:space="preserve"> this situation, </w:t>
      </w:r>
      <w:r w:rsidR="009C5B07">
        <w:t>monitoring</w:t>
      </w:r>
      <w:r w:rsidR="009C5B07">
        <w:rPr>
          <w:rFonts w:eastAsia="Times New Roman" w:cs="Times New Roman"/>
        </w:rPr>
        <w:t xml:space="preserve"> nitrate concentrations after </w:t>
      </w:r>
      <w:r w:rsidR="006400E2">
        <w:rPr>
          <w:rFonts w:eastAsia="Times New Roman" w:cs="Times New Roman"/>
        </w:rPr>
        <w:t>a period of several months may be prudent</w:t>
      </w:r>
      <w:r w:rsidR="00C92896" w:rsidRPr="00EF6705">
        <w:rPr>
          <w:rFonts w:eastAsia="Times New Roman" w:cs="Times New Roman"/>
        </w:rPr>
        <w:t xml:space="preserve">. </w:t>
      </w:r>
    </w:p>
    <w:p w:rsidR="00E02324" w:rsidRPr="00EF6705" w:rsidRDefault="007049A6" w:rsidP="00EF6705">
      <w:pPr>
        <w:widowControl w:val="0"/>
        <w:tabs>
          <w:tab w:val="left" w:pos="220"/>
          <w:tab w:val="left" w:pos="720"/>
        </w:tabs>
        <w:autoSpaceDE w:val="0"/>
        <w:autoSpaceDN w:val="0"/>
        <w:adjustRightInd w:val="0"/>
        <w:spacing w:after="0" w:line="240" w:lineRule="auto"/>
      </w:pPr>
      <w:r w:rsidRPr="00EF6705">
        <w:t xml:space="preserve"> </w:t>
      </w:r>
      <w:r w:rsidR="00050F88" w:rsidRPr="00EF6705">
        <w:t xml:space="preserve"> </w:t>
      </w:r>
    </w:p>
    <w:p w:rsidR="0012589E" w:rsidRPr="00EF6705" w:rsidRDefault="0012589E" w:rsidP="00EF6705">
      <w:pPr>
        <w:widowControl w:val="0"/>
        <w:autoSpaceDE w:val="0"/>
        <w:autoSpaceDN w:val="0"/>
        <w:adjustRightInd w:val="0"/>
        <w:spacing w:after="0" w:line="240" w:lineRule="auto"/>
        <w:rPr>
          <w:rFonts w:cs="Times"/>
        </w:rPr>
      </w:pPr>
      <w:r w:rsidRPr="00EF6705">
        <w:rPr>
          <w:rFonts w:cs="Calibri"/>
          <w:bCs/>
        </w:rPr>
        <w:t xml:space="preserve">Onsite wastewater (septic) systems have most of their functional components below ground and are typically more resistant to fire damage. However, it is important to </w:t>
      </w:r>
      <w:r w:rsidRPr="00EF6705">
        <w:rPr>
          <w:rFonts w:cs="Calibri"/>
        </w:rPr>
        <w:t>inspect yo</w:t>
      </w:r>
      <w:r w:rsidR="0022684D">
        <w:rPr>
          <w:rFonts w:cs="Calibri"/>
        </w:rPr>
        <w:t>ur s</w:t>
      </w:r>
      <w:bookmarkStart w:id="0" w:name="_GoBack"/>
      <w:bookmarkEnd w:id="0"/>
      <w:r w:rsidR="0022684D">
        <w:rPr>
          <w:rFonts w:cs="Calibri"/>
        </w:rPr>
        <w:t xml:space="preserve">ystem for damage to PVC </w:t>
      </w:r>
      <w:r w:rsidRPr="00EF6705">
        <w:rPr>
          <w:rFonts w:cs="Calibri"/>
        </w:rPr>
        <w:t xml:space="preserve">piping above </w:t>
      </w:r>
      <w:r w:rsidR="00580148" w:rsidRPr="00580148">
        <w:rPr>
          <w:rFonts w:cs="Calibri"/>
        </w:rPr>
        <w:t>or</w:t>
      </w:r>
      <w:r w:rsidRPr="00EF6705">
        <w:rPr>
          <w:rFonts w:cs="Calibri"/>
        </w:rPr>
        <w:t xml:space="preserve"> near the ground tha</w:t>
      </w:r>
      <w:r w:rsidR="004A656F" w:rsidRPr="00EF6705">
        <w:rPr>
          <w:rFonts w:cs="Calibri"/>
        </w:rPr>
        <w:t>t may have been impacted</w:t>
      </w:r>
      <w:r w:rsidRPr="00EF6705">
        <w:rPr>
          <w:rFonts w:cs="Calibri"/>
        </w:rPr>
        <w:t xml:space="preserve"> by heat. If your wastewater disposal system has been damaged, or if your system is backing up or malfunctioning, discontinue use and contact your local health department for guidance and instruction on repair and restoration of the system.</w:t>
      </w:r>
      <w:r w:rsidR="009C5B07">
        <w:rPr>
          <w:rFonts w:cs="Calibri"/>
        </w:rPr>
        <w:t xml:space="preserve"> </w:t>
      </w:r>
    </w:p>
    <w:p w:rsidR="006914D5" w:rsidRPr="00EF6705" w:rsidRDefault="006914D5" w:rsidP="00EF6705">
      <w:pPr>
        <w:pStyle w:val="NoSpacing"/>
        <w:rPr>
          <w:b/>
        </w:rPr>
      </w:pPr>
    </w:p>
    <w:p w:rsidR="00E02324" w:rsidRPr="00EF6705" w:rsidRDefault="00C2104C" w:rsidP="00EF6705">
      <w:pPr>
        <w:spacing w:after="0" w:line="240" w:lineRule="auto"/>
        <w:rPr>
          <w:b/>
        </w:rPr>
      </w:pPr>
      <w:r w:rsidRPr="00EF6705">
        <w:rPr>
          <w:b/>
        </w:rPr>
        <w:t xml:space="preserve">For More Information </w:t>
      </w:r>
    </w:p>
    <w:p w:rsidR="0022684D" w:rsidRPr="00EF6705" w:rsidRDefault="0012589E" w:rsidP="0022684D">
      <w:pPr>
        <w:pStyle w:val="ListParagraph"/>
        <w:numPr>
          <w:ilvl w:val="0"/>
          <w:numId w:val="3"/>
        </w:numPr>
        <w:spacing w:after="0" w:line="240" w:lineRule="auto"/>
      </w:pPr>
      <w:r w:rsidRPr="00EF6705">
        <w:rPr>
          <w:b/>
        </w:rPr>
        <w:t>Colorado State University Extension Fact Sheets on Water and Septic System Operation and Maintenance</w:t>
      </w:r>
      <w:r w:rsidRPr="00EF6705">
        <w:t xml:space="preserve"> </w:t>
      </w:r>
      <w:hyperlink r:id="rId9" w:anchor="water" w:history="1">
        <w:r w:rsidRPr="00EF6705">
          <w:rPr>
            <w:rStyle w:val="Hyperlink"/>
            <w:color w:val="auto"/>
          </w:rPr>
          <w:t>http://www.ext.colostate.edu/pubs/pubs.html#water</w:t>
        </w:r>
      </w:hyperlink>
    </w:p>
    <w:p w:rsidR="00676689" w:rsidRDefault="00676689" w:rsidP="00EF6705">
      <w:pPr>
        <w:pStyle w:val="ListParagraph"/>
        <w:numPr>
          <w:ilvl w:val="0"/>
          <w:numId w:val="3"/>
        </w:numPr>
        <w:spacing w:after="0" w:line="240" w:lineRule="auto"/>
        <w:rPr>
          <w:rStyle w:val="Hyperlink"/>
          <w:color w:val="auto"/>
          <w:u w:val="none"/>
        </w:rPr>
      </w:pPr>
      <w:r w:rsidRPr="00EF6705">
        <w:rPr>
          <w:rStyle w:val="Hyperlink"/>
          <w:b/>
          <w:color w:val="auto"/>
          <w:u w:val="none"/>
        </w:rPr>
        <w:t xml:space="preserve">Drinking Water Resources </w:t>
      </w:r>
      <w:r w:rsidRPr="00EF6705">
        <w:rPr>
          <w:rStyle w:val="Hyperlink"/>
          <w:color w:val="auto"/>
          <w:u w:val="none"/>
        </w:rPr>
        <w:t xml:space="preserve">(by the Northern Plains and Mountains Regional Water Program) </w:t>
      </w:r>
      <w:hyperlink r:id="rId10" w:history="1">
        <w:r w:rsidRPr="00EF6705">
          <w:rPr>
            <w:rStyle w:val="Hyperlink"/>
            <w:color w:val="auto"/>
          </w:rPr>
          <w:t>http://region8water.colostate.edu/drinking_water.shtml</w:t>
        </w:r>
      </w:hyperlink>
      <w:r w:rsidRPr="00EF6705">
        <w:rPr>
          <w:rStyle w:val="Hyperlink"/>
          <w:color w:val="auto"/>
          <w:u w:val="none"/>
        </w:rPr>
        <w:t xml:space="preserve"> </w:t>
      </w:r>
    </w:p>
    <w:p w:rsidR="00D56DAD" w:rsidRDefault="00D56DAD" w:rsidP="00EF6705">
      <w:pPr>
        <w:spacing w:after="0" w:line="240" w:lineRule="auto"/>
        <w:rPr>
          <w:rStyle w:val="Hyperlink"/>
          <w:color w:val="auto"/>
          <w:u w:val="none"/>
        </w:rPr>
      </w:pPr>
    </w:p>
    <w:p w:rsidR="002F29FB" w:rsidRDefault="00615D0B" w:rsidP="00EF6705">
      <w:pPr>
        <w:spacing w:after="0" w:line="240" w:lineRule="auto"/>
        <w:rPr>
          <w:rStyle w:val="Hyperlink"/>
          <w:color w:val="auto"/>
          <w:u w:val="none"/>
        </w:rPr>
      </w:pPr>
      <w:r w:rsidRPr="00EF6705">
        <w:rPr>
          <w:rStyle w:val="Hyperlink"/>
          <w:color w:val="auto"/>
          <w:u w:val="none"/>
        </w:rPr>
        <w:t xml:space="preserve">For </w:t>
      </w:r>
      <w:r w:rsidR="00C2104C" w:rsidRPr="00EF6705">
        <w:rPr>
          <w:rStyle w:val="Hyperlink"/>
          <w:color w:val="auto"/>
          <w:u w:val="none"/>
        </w:rPr>
        <w:t>additional</w:t>
      </w:r>
      <w:r w:rsidRPr="00EF6705">
        <w:rPr>
          <w:rStyle w:val="Hyperlink"/>
          <w:color w:val="auto"/>
          <w:u w:val="none"/>
        </w:rPr>
        <w:t xml:space="preserve"> information </w:t>
      </w:r>
      <w:r w:rsidR="0092786A" w:rsidRPr="00EF6705">
        <w:rPr>
          <w:rStyle w:val="Hyperlink"/>
          <w:color w:val="auto"/>
          <w:u w:val="none"/>
        </w:rPr>
        <w:t>on using your well and septic system following a wildfire</w:t>
      </w:r>
      <w:r w:rsidRPr="00EF6705">
        <w:rPr>
          <w:rStyle w:val="Hyperlink"/>
          <w:color w:val="auto"/>
          <w:u w:val="none"/>
        </w:rPr>
        <w:t xml:space="preserve"> contact your local county department of health or your local county Extension agent</w:t>
      </w:r>
      <w:r w:rsidR="00C2104C" w:rsidRPr="00EF6705">
        <w:rPr>
          <w:rStyle w:val="Hyperlink"/>
          <w:color w:val="auto"/>
          <w:u w:val="none"/>
        </w:rPr>
        <w:t xml:space="preserve"> (</w:t>
      </w:r>
      <w:hyperlink r:id="rId11" w:history="1">
        <w:r w:rsidR="00C2104C" w:rsidRPr="00EF6705">
          <w:rPr>
            <w:rStyle w:val="Hyperlink"/>
            <w:color w:val="auto"/>
          </w:rPr>
          <w:t>http://www.ext.colostate.edu/contact2.html</w:t>
        </w:r>
      </w:hyperlink>
      <w:proofErr w:type="gramStart"/>
      <w:r w:rsidR="00C2104C" w:rsidRPr="005D1B31">
        <w:rPr>
          <w:rStyle w:val="Hyperlink"/>
          <w:color w:val="auto"/>
          <w:u w:val="none"/>
        </w:rPr>
        <w:t xml:space="preserve">) </w:t>
      </w:r>
      <w:r w:rsidR="009C5B07">
        <w:rPr>
          <w:rStyle w:val="Hyperlink"/>
          <w:color w:val="auto"/>
          <w:u w:val="none"/>
        </w:rPr>
        <w:t>.</w:t>
      </w:r>
      <w:proofErr w:type="gramEnd"/>
      <w:r w:rsidRPr="005D1B31">
        <w:rPr>
          <w:rStyle w:val="Hyperlink"/>
          <w:color w:val="auto"/>
          <w:u w:val="none"/>
        </w:rPr>
        <w:t xml:space="preserve"> </w:t>
      </w:r>
    </w:p>
    <w:p w:rsidR="00CA6083" w:rsidRDefault="00CA6083" w:rsidP="00CA6083">
      <w:pPr>
        <w:pStyle w:val="NoSpacing"/>
      </w:pPr>
    </w:p>
    <w:p w:rsidR="00CA6083" w:rsidRPr="005D1B31" w:rsidRDefault="00CA6083" w:rsidP="00CA6083">
      <w:pPr>
        <w:pStyle w:val="NoSpacing"/>
      </w:pPr>
      <w:r w:rsidRPr="00EF6705">
        <w:t>J.</w:t>
      </w:r>
      <w:r>
        <w:t xml:space="preserve"> </w:t>
      </w:r>
      <w:proofErr w:type="spellStart"/>
      <w:r>
        <w:t>Kallenberger</w:t>
      </w:r>
      <w:proofErr w:type="spellEnd"/>
      <w:r>
        <w:t xml:space="preserve"> and </w:t>
      </w:r>
      <w:r w:rsidRPr="00EF6705">
        <w:t>R. Waskom, Colorado Water Institute; and T. Bauder, CSU Depart</w:t>
      </w:r>
      <w:r>
        <w:t>ment of Soil and Crop Sciences.</w:t>
      </w:r>
    </w:p>
    <w:sectPr w:rsidR="00CA6083" w:rsidRPr="005D1B31" w:rsidSect="00534DBD">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2620" w:rsidRDefault="00F72620" w:rsidP="00A44B07">
      <w:pPr>
        <w:spacing w:after="0" w:line="240" w:lineRule="auto"/>
      </w:pPr>
      <w:r>
        <w:separator/>
      </w:r>
    </w:p>
  </w:endnote>
  <w:endnote w:type="continuationSeparator" w:id="0">
    <w:p w:rsidR="00F72620" w:rsidRDefault="00F72620" w:rsidP="00A44B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2620" w:rsidRDefault="00F72620" w:rsidP="00A44B07">
      <w:pPr>
        <w:spacing w:after="0" w:line="240" w:lineRule="auto"/>
      </w:pPr>
      <w:r>
        <w:separator/>
      </w:r>
    </w:p>
  </w:footnote>
  <w:footnote w:type="continuationSeparator" w:id="0">
    <w:p w:rsidR="00F72620" w:rsidRDefault="00F72620" w:rsidP="00A44B0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A966AF"/>
    <w:multiLevelType w:val="hybridMultilevel"/>
    <w:tmpl w:val="107A7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3DC7F1E"/>
    <w:multiLevelType w:val="hybridMultilevel"/>
    <w:tmpl w:val="EB800FE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74E4F38"/>
    <w:multiLevelType w:val="hybridMultilevel"/>
    <w:tmpl w:val="AB30DAA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rsids>
    <w:rsidRoot w:val="00726E54"/>
    <w:rsid w:val="00050F88"/>
    <w:rsid w:val="000714AD"/>
    <w:rsid w:val="000E5570"/>
    <w:rsid w:val="0012589E"/>
    <w:rsid w:val="00127608"/>
    <w:rsid w:val="0016013D"/>
    <w:rsid w:val="00195021"/>
    <w:rsid w:val="0022684D"/>
    <w:rsid w:val="0025163E"/>
    <w:rsid w:val="002B1DF0"/>
    <w:rsid w:val="002E5F76"/>
    <w:rsid w:val="002F29FB"/>
    <w:rsid w:val="00347750"/>
    <w:rsid w:val="003C0070"/>
    <w:rsid w:val="003D7662"/>
    <w:rsid w:val="003E1709"/>
    <w:rsid w:val="00406D48"/>
    <w:rsid w:val="00490EAA"/>
    <w:rsid w:val="004A656F"/>
    <w:rsid w:val="00534DBD"/>
    <w:rsid w:val="00580148"/>
    <w:rsid w:val="00584F5F"/>
    <w:rsid w:val="005D1B31"/>
    <w:rsid w:val="005E548A"/>
    <w:rsid w:val="006107D6"/>
    <w:rsid w:val="00615D0B"/>
    <w:rsid w:val="00632989"/>
    <w:rsid w:val="006400E2"/>
    <w:rsid w:val="00665905"/>
    <w:rsid w:val="00676689"/>
    <w:rsid w:val="006876B4"/>
    <w:rsid w:val="006914D5"/>
    <w:rsid w:val="006A7FA1"/>
    <w:rsid w:val="006B413C"/>
    <w:rsid w:val="007049A6"/>
    <w:rsid w:val="00726E54"/>
    <w:rsid w:val="00791821"/>
    <w:rsid w:val="008C4A12"/>
    <w:rsid w:val="008C7734"/>
    <w:rsid w:val="008D0277"/>
    <w:rsid w:val="008D1C7E"/>
    <w:rsid w:val="008D4034"/>
    <w:rsid w:val="009264F1"/>
    <w:rsid w:val="0092786A"/>
    <w:rsid w:val="009C5B07"/>
    <w:rsid w:val="00A44B07"/>
    <w:rsid w:val="00A625DE"/>
    <w:rsid w:val="00A71059"/>
    <w:rsid w:val="00B84FC6"/>
    <w:rsid w:val="00B949BC"/>
    <w:rsid w:val="00C2104C"/>
    <w:rsid w:val="00C66FFB"/>
    <w:rsid w:val="00C92896"/>
    <w:rsid w:val="00C97F7B"/>
    <w:rsid w:val="00CA6083"/>
    <w:rsid w:val="00CD6353"/>
    <w:rsid w:val="00D56DAD"/>
    <w:rsid w:val="00D624A3"/>
    <w:rsid w:val="00E02324"/>
    <w:rsid w:val="00E52B0E"/>
    <w:rsid w:val="00E65CF1"/>
    <w:rsid w:val="00EF6705"/>
    <w:rsid w:val="00F525E4"/>
    <w:rsid w:val="00F72620"/>
    <w:rsid w:val="00F91020"/>
    <w:rsid w:val="00FA69C9"/>
    <w:rsid w:val="00FB43A9"/>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590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6E54"/>
    <w:rPr>
      <w:color w:val="0000FF" w:themeColor="hyperlink"/>
      <w:u w:val="single"/>
    </w:rPr>
  </w:style>
  <w:style w:type="paragraph" w:styleId="ListParagraph">
    <w:name w:val="List Paragraph"/>
    <w:basedOn w:val="Normal"/>
    <w:uiPriority w:val="34"/>
    <w:qFormat/>
    <w:rsid w:val="003C0070"/>
    <w:pPr>
      <w:ind w:left="720"/>
      <w:contextualSpacing/>
    </w:pPr>
  </w:style>
  <w:style w:type="paragraph" w:styleId="NoSpacing">
    <w:name w:val="No Spacing"/>
    <w:uiPriority w:val="1"/>
    <w:qFormat/>
    <w:rsid w:val="00E02324"/>
    <w:pPr>
      <w:spacing w:after="0" w:line="240" w:lineRule="auto"/>
    </w:pPr>
  </w:style>
  <w:style w:type="character" w:styleId="FollowedHyperlink">
    <w:name w:val="FollowedHyperlink"/>
    <w:basedOn w:val="DefaultParagraphFont"/>
    <w:uiPriority w:val="99"/>
    <w:semiHidden/>
    <w:unhideWhenUsed/>
    <w:rsid w:val="00E02324"/>
    <w:rPr>
      <w:color w:val="800080" w:themeColor="followedHyperlink"/>
      <w:u w:val="single"/>
    </w:rPr>
  </w:style>
  <w:style w:type="paragraph" w:styleId="Header">
    <w:name w:val="header"/>
    <w:basedOn w:val="Normal"/>
    <w:link w:val="HeaderChar"/>
    <w:uiPriority w:val="99"/>
    <w:unhideWhenUsed/>
    <w:rsid w:val="00A44B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4B07"/>
  </w:style>
  <w:style w:type="paragraph" w:styleId="Footer">
    <w:name w:val="footer"/>
    <w:basedOn w:val="Normal"/>
    <w:link w:val="FooterChar"/>
    <w:uiPriority w:val="99"/>
    <w:unhideWhenUsed/>
    <w:rsid w:val="00A44B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4B07"/>
  </w:style>
  <w:style w:type="paragraph" w:styleId="BalloonText">
    <w:name w:val="Balloon Text"/>
    <w:basedOn w:val="Normal"/>
    <w:link w:val="BalloonTextChar"/>
    <w:uiPriority w:val="99"/>
    <w:semiHidden/>
    <w:unhideWhenUsed/>
    <w:rsid w:val="00B84F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4FC6"/>
    <w:rPr>
      <w:rFonts w:ascii="Tahoma" w:hAnsi="Tahoma" w:cs="Tahoma"/>
      <w:sz w:val="16"/>
      <w:szCs w:val="16"/>
    </w:rPr>
  </w:style>
  <w:style w:type="character" w:styleId="CommentReference">
    <w:name w:val="annotation reference"/>
    <w:basedOn w:val="DefaultParagraphFont"/>
    <w:uiPriority w:val="99"/>
    <w:semiHidden/>
    <w:unhideWhenUsed/>
    <w:rsid w:val="00C92896"/>
    <w:rPr>
      <w:sz w:val="18"/>
      <w:szCs w:val="18"/>
    </w:rPr>
  </w:style>
  <w:style w:type="paragraph" w:styleId="CommentText">
    <w:name w:val="annotation text"/>
    <w:basedOn w:val="Normal"/>
    <w:link w:val="CommentTextChar"/>
    <w:uiPriority w:val="99"/>
    <w:semiHidden/>
    <w:unhideWhenUsed/>
    <w:rsid w:val="00C92896"/>
    <w:pPr>
      <w:spacing w:line="240" w:lineRule="auto"/>
    </w:pPr>
    <w:rPr>
      <w:sz w:val="24"/>
      <w:szCs w:val="24"/>
    </w:rPr>
  </w:style>
  <w:style w:type="character" w:customStyle="1" w:styleId="CommentTextChar">
    <w:name w:val="Comment Text Char"/>
    <w:basedOn w:val="DefaultParagraphFont"/>
    <w:link w:val="CommentText"/>
    <w:uiPriority w:val="99"/>
    <w:semiHidden/>
    <w:rsid w:val="00C92896"/>
    <w:rPr>
      <w:sz w:val="24"/>
      <w:szCs w:val="24"/>
    </w:rPr>
  </w:style>
  <w:style w:type="paragraph" w:styleId="CommentSubject">
    <w:name w:val="annotation subject"/>
    <w:basedOn w:val="CommentText"/>
    <w:next w:val="CommentText"/>
    <w:link w:val="CommentSubjectChar"/>
    <w:uiPriority w:val="99"/>
    <w:semiHidden/>
    <w:unhideWhenUsed/>
    <w:rsid w:val="00C92896"/>
    <w:rPr>
      <w:b/>
      <w:bCs/>
      <w:sz w:val="20"/>
      <w:szCs w:val="20"/>
    </w:rPr>
  </w:style>
  <w:style w:type="character" w:customStyle="1" w:styleId="CommentSubjectChar">
    <w:name w:val="Comment Subject Char"/>
    <w:basedOn w:val="CommentTextChar"/>
    <w:link w:val="CommentSubject"/>
    <w:uiPriority w:val="99"/>
    <w:semiHidden/>
    <w:rsid w:val="00C92896"/>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6E54"/>
    <w:rPr>
      <w:color w:val="0000FF" w:themeColor="hyperlink"/>
      <w:u w:val="single"/>
    </w:rPr>
  </w:style>
  <w:style w:type="paragraph" w:styleId="ListParagraph">
    <w:name w:val="List Paragraph"/>
    <w:basedOn w:val="Normal"/>
    <w:uiPriority w:val="34"/>
    <w:qFormat/>
    <w:rsid w:val="003C0070"/>
    <w:pPr>
      <w:ind w:left="720"/>
      <w:contextualSpacing/>
    </w:pPr>
  </w:style>
  <w:style w:type="paragraph" w:styleId="NoSpacing">
    <w:name w:val="No Spacing"/>
    <w:uiPriority w:val="1"/>
    <w:qFormat/>
    <w:rsid w:val="00E02324"/>
    <w:pPr>
      <w:spacing w:after="0" w:line="240" w:lineRule="auto"/>
    </w:pPr>
  </w:style>
  <w:style w:type="character" w:styleId="FollowedHyperlink">
    <w:name w:val="FollowedHyperlink"/>
    <w:basedOn w:val="DefaultParagraphFont"/>
    <w:uiPriority w:val="99"/>
    <w:semiHidden/>
    <w:unhideWhenUsed/>
    <w:rsid w:val="00E02324"/>
    <w:rPr>
      <w:color w:val="800080" w:themeColor="followedHyperlink"/>
      <w:u w:val="single"/>
    </w:rPr>
  </w:style>
  <w:style w:type="paragraph" w:styleId="Header">
    <w:name w:val="header"/>
    <w:basedOn w:val="Normal"/>
    <w:link w:val="HeaderChar"/>
    <w:uiPriority w:val="99"/>
    <w:unhideWhenUsed/>
    <w:rsid w:val="00A44B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4B07"/>
  </w:style>
  <w:style w:type="paragraph" w:styleId="Footer">
    <w:name w:val="footer"/>
    <w:basedOn w:val="Normal"/>
    <w:link w:val="FooterChar"/>
    <w:uiPriority w:val="99"/>
    <w:unhideWhenUsed/>
    <w:rsid w:val="00A44B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4B07"/>
  </w:style>
  <w:style w:type="paragraph" w:styleId="BalloonText">
    <w:name w:val="Balloon Text"/>
    <w:basedOn w:val="Normal"/>
    <w:link w:val="BalloonTextChar"/>
    <w:uiPriority w:val="99"/>
    <w:semiHidden/>
    <w:unhideWhenUsed/>
    <w:rsid w:val="00B84F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4FC6"/>
    <w:rPr>
      <w:rFonts w:ascii="Tahoma" w:hAnsi="Tahoma" w:cs="Tahoma"/>
      <w:sz w:val="16"/>
      <w:szCs w:val="16"/>
    </w:rPr>
  </w:style>
  <w:style w:type="character" w:styleId="CommentReference">
    <w:name w:val="annotation reference"/>
    <w:basedOn w:val="DefaultParagraphFont"/>
    <w:uiPriority w:val="99"/>
    <w:semiHidden/>
    <w:unhideWhenUsed/>
    <w:rsid w:val="00C92896"/>
    <w:rPr>
      <w:sz w:val="18"/>
      <w:szCs w:val="18"/>
    </w:rPr>
  </w:style>
  <w:style w:type="paragraph" w:styleId="CommentText">
    <w:name w:val="annotation text"/>
    <w:basedOn w:val="Normal"/>
    <w:link w:val="CommentTextChar"/>
    <w:uiPriority w:val="99"/>
    <w:semiHidden/>
    <w:unhideWhenUsed/>
    <w:rsid w:val="00C92896"/>
    <w:pPr>
      <w:spacing w:line="240" w:lineRule="auto"/>
    </w:pPr>
    <w:rPr>
      <w:sz w:val="24"/>
      <w:szCs w:val="24"/>
    </w:rPr>
  </w:style>
  <w:style w:type="character" w:customStyle="1" w:styleId="CommentTextChar">
    <w:name w:val="Comment Text Char"/>
    <w:basedOn w:val="DefaultParagraphFont"/>
    <w:link w:val="CommentText"/>
    <w:uiPriority w:val="99"/>
    <w:semiHidden/>
    <w:rsid w:val="00C92896"/>
    <w:rPr>
      <w:sz w:val="24"/>
      <w:szCs w:val="24"/>
    </w:rPr>
  </w:style>
  <w:style w:type="paragraph" w:styleId="CommentSubject">
    <w:name w:val="annotation subject"/>
    <w:basedOn w:val="CommentText"/>
    <w:next w:val="CommentText"/>
    <w:link w:val="CommentSubjectChar"/>
    <w:uiPriority w:val="99"/>
    <w:semiHidden/>
    <w:unhideWhenUsed/>
    <w:rsid w:val="00C92896"/>
    <w:rPr>
      <w:b/>
      <w:bCs/>
      <w:sz w:val="20"/>
      <w:szCs w:val="20"/>
    </w:rPr>
  </w:style>
  <w:style w:type="character" w:customStyle="1" w:styleId="CommentSubjectChar">
    <w:name w:val="Comment Subject Char"/>
    <w:basedOn w:val="CommentTextChar"/>
    <w:link w:val="CommentSubject"/>
    <w:uiPriority w:val="99"/>
    <w:semiHidden/>
    <w:rsid w:val="00C92896"/>
    <w:rPr>
      <w:b/>
      <w:bCs/>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xt.colostate.edu/pubs/crops/00520.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xt.colostate.edu/contact2.html" TargetMode="External"/><Relationship Id="rId5" Type="http://schemas.openxmlformats.org/officeDocument/2006/relationships/footnotes" Target="footnotes.xml"/><Relationship Id="rId10" Type="http://schemas.openxmlformats.org/officeDocument/2006/relationships/hyperlink" Target="http://region8water.colostate.edu/drinking_water.shtml" TargetMode="External"/><Relationship Id="rId4" Type="http://schemas.openxmlformats.org/officeDocument/2006/relationships/webSettings" Target="webSettings.xml"/><Relationship Id="rId9" Type="http://schemas.openxmlformats.org/officeDocument/2006/relationships/hyperlink" Target="http://www.ext.colostate.edu/pubs/pubs.html" TargetMode="Externa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599</Words>
  <Characters>3419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Colorado State University</Company>
  <LinksUpToDate>false</LinksUpToDate>
  <CharactersWithSpaces>4010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Davis,Doug (EID)</dc:creator>
  <cp:lastModifiedBy>techsupport</cp:lastModifiedBy>
  <cp:revision>2</cp:revision>
  <cp:lastPrinted>2012-07-06T17:28:00Z</cp:lastPrinted>
  <dcterms:created xsi:type="dcterms:W3CDTF">2012-07-06T17:28:00Z</dcterms:created>
  <dcterms:modified xsi:type="dcterms:W3CDTF">2012-07-06T17:28:00Z</dcterms:modified>
</cp:coreProperties>
</file>