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3683FB41" w14:textId="021DA574" w:rsidR="00DC5AF7" w:rsidRPr="003E511E" w:rsidRDefault="00DC5AF7" w:rsidP="00DC5AF7">
      <w:pPr>
        <w:tabs>
          <w:tab w:val="left" w:pos="2880"/>
          <w:tab w:val="left" w:pos="5760"/>
          <w:tab w:val="right" w:pos="10080"/>
        </w:tabs>
        <w:suppressAutoHyphens/>
        <w:spacing w:line="276" w:lineRule="auto"/>
        <w:jc w:val="both"/>
        <w:rPr>
          <w:rFonts w:ascii="Arial" w:hAnsi="Arial" w:cs="Arial"/>
          <w:kern w:val="16"/>
          <w:sz w:val="24"/>
          <w:szCs w:val="24"/>
        </w:rPr>
      </w:pPr>
      <w:bookmarkStart w:id="2" w:name="_Hlk39133694"/>
      <w:r w:rsidRPr="003E511E">
        <w:rPr>
          <w:rFonts w:ascii="Arial" w:hAnsi="Arial" w:cs="Arial"/>
          <w:kern w:val="16"/>
          <w:sz w:val="24"/>
          <w:szCs w:val="24"/>
        </w:rPr>
        <w:t>-</w:t>
      </w:r>
      <w:bookmarkStart w:id="3" w:name="_Hlk37410130"/>
      <w:r w:rsidRPr="003E511E">
        <w:rPr>
          <w:rFonts w:ascii="Arial" w:hAnsi="Arial" w:cs="Arial"/>
          <w:kern w:val="16"/>
          <w:sz w:val="24"/>
          <w:szCs w:val="24"/>
        </w:rPr>
        <w:t xml:space="preserve">This search warrant mask is specifically for the search of </w:t>
      </w:r>
      <w:bookmarkEnd w:id="3"/>
      <w:r w:rsidR="007E7096">
        <w:rPr>
          <w:rFonts w:ascii="Arial" w:hAnsi="Arial" w:cs="Arial"/>
          <w:kern w:val="16"/>
          <w:sz w:val="24"/>
          <w:szCs w:val="24"/>
        </w:rPr>
        <w:t xml:space="preserve">X (formally </w:t>
      </w:r>
      <w:r>
        <w:rPr>
          <w:rFonts w:ascii="Arial" w:hAnsi="Arial" w:cs="Arial"/>
          <w:kern w:val="16"/>
          <w:sz w:val="24"/>
          <w:szCs w:val="24"/>
        </w:rPr>
        <w:t>Twitter</w:t>
      </w:r>
      <w:r w:rsidR="007E7096">
        <w:rPr>
          <w:rFonts w:ascii="Arial" w:hAnsi="Arial" w:cs="Arial"/>
          <w:kern w:val="16"/>
          <w:sz w:val="24"/>
          <w:szCs w:val="24"/>
        </w:rPr>
        <w:t>)</w:t>
      </w:r>
      <w:r w:rsidRPr="003E511E">
        <w:rPr>
          <w:rFonts w:ascii="Arial" w:hAnsi="Arial" w:cs="Arial"/>
          <w:kern w:val="16"/>
          <w:sz w:val="24"/>
          <w:szCs w:val="24"/>
        </w:rPr>
        <w:t xml:space="preserve"> for </w:t>
      </w:r>
      <w:r>
        <w:rPr>
          <w:rFonts w:ascii="Arial" w:hAnsi="Arial" w:cs="Arial"/>
          <w:kern w:val="16"/>
          <w:sz w:val="24"/>
          <w:szCs w:val="24"/>
        </w:rPr>
        <w:t>all data associated with the identified account</w:t>
      </w:r>
      <w:bookmarkEnd w:id="2"/>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w:t>
      </w:r>
      <w:proofErr w:type="gramStart"/>
      <w:r w:rsidRPr="00AA10B5">
        <w:rPr>
          <w:rFonts w:ascii="Arial" w:hAnsi="Arial" w:cs="Arial"/>
          <w:kern w:val="16"/>
          <w:sz w:val="24"/>
          <w:szCs w:val="24"/>
        </w:rPr>
        <w:t>is provided for</w:t>
      </w:r>
      <w:proofErr w:type="gramEnd"/>
      <w:r w:rsidRPr="00AA10B5">
        <w:rPr>
          <w:rFonts w:ascii="Arial" w:hAnsi="Arial" w:cs="Arial"/>
          <w:kern w:val="16"/>
          <w:sz w:val="24"/>
          <w:szCs w:val="24"/>
        </w:rPr>
        <w:t xml:space="preserve"> information to the reader about what is being requested and why. Make sure you read this information and understand it since you are putting </w:t>
      </w:r>
      <w:proofErr w:type="gramStart"/>
      <w:r w:rsidRPr="00AA10B5">
        <w:rPr>
          <w:rFonts w:ascii="Arial" w:hAnsi="Arial" w:cs="Arial"/>
          <w:kern w:val="16"/>
          <w:sz w:val="24"/>
          <w:szCs w:val="24"/>
        </w:rPr>
        <w:t>it</w:t>
      </w:r>
      <w:proofErr w:type="gramEnd"/>
      <w:r w:rsidRPr="00AA10B5">
        <w:rPr>
          <w:rFonts w:ascii="Arial" w:hAnsi="Arial" w:cs="Arial"/>
          <w:kern w:val="16"/>
          <w:sz w:val="24"/>
          <w:szCs w:val="24"/>
        </w:rPr>
        <w:t xml:space="preserve">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w:t>
      </w:r>
      <w:proofErr w:type="gramStart"/>
      <w:r>
        <w:rPr>
          <w:rFonts w:ascii="Arial" w:hAnsi="Arial" w:cs="Arial"/>
          <w:kern w:val="16"/>
          <w:sz w:val="24"/>
          <w:szCs w:val="24"/>
        </w:rPr>
        <w:t>articulate</w:t>
      </w:r>
      <w:proofErr w:type="gramEnd"/>
      <w:r>
        <w:rPr>
          <w:rFonts w:ascii="Arial" w:hAnsi="Arial" w:cs="Arial"/>
          <w:kern w:val="16"/>
          <w:sz w:val="24"/>
          <w:szCs w:val="24"/>
        </w:rPr>
        <w:t xml:space="preserve"> facts specific to ICAC or sexual exploitation investigations.  Include this language only if it applies. Make sure you read this information and understand it since you are putting </w:t>
      </w:r>
      <w:proofErr w:type="gramStart"/>
      <w:r>
        <w:rPr>
          <w:rFonts w:ascii="Arial" w:hAnsi="Arial" w:cs="Arial"/>
          <w:kern w:val="16"/>
          <w:sz w:val="24"/>
          <w:szCs w:val="24"/>
        </w:rPr>
        <w:t>it</w:t>
      </w:r>
      <w:proofErr w:type="gramEnd"/>
      <w:r>
        <w:rPr>
          <w:rFonts w:ascii="Arial" w:hAnsi="Arial" w:cs="Arial"/>
          <w:kern w:val="16"/>
          <w:sz w:val="24"/>
          <w:szCs w:val="24"/>
        </w:rPr>
        <w:t xml:space="preserve">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4"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4"/>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34A7738E" w14:textId="1708D9E4" w:rsidR="00997CD5" w:rsidRDefault="00997CD5"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BEFORE THE HONORABLE ________________________________________</w:t>
      </w:r>
    </w:p>
    <w:p w14:paraId="42AE9E30" w14:textId="399217CA"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5"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5"/>
    <w:p w14:paraId="2908C5C9" w14:textId="77777777" w:rsidR="00DC5AF7" w:rsidRDefault="00DC5AF7" w:rsidP="00DC5AF7">
      <w:pPr>
        <w:spacing w:line="276" w:lineRule="auto"/>
        <w:jc w:val="both"/>
        <w:rPr>
          <w:rFonts w:ascii="Arial" w:hAnsi="Arial" w:cs="Arial"/>
          <w:color w:val="000000"/>
          <w:sz w:val="24"/>
          <w:szCs w:val="24"/>
        </w:rPr>
      </w:pPr>
    </w:p>
    <w:p w14:paraId="5098819E" w14:textId="6F94F5EC" w:rsidR="00DC5AF7" w:rsidRPr="001A530F" w:rsidRDefault="007E7096" w:rsidP="00DC5AF7">
      <w:pPr>
        <w:spacing w:line="276" w:lineRule="auto"/>
        <w:jc w:val="both"/>
        <w:rPr>
          <w:rFonts w:ascii="Arial" w:hAnsi="Arial" w:cs="Arial"/>
          <w:b/>
          <w:color w:val="14171A"/>
          <w:spacing w:val="6"/>
          <w:sz w:val="24"/>
          <w:szCs w:val="24"/>
          <w:shd w:val="clear" w:color="auto" w:fill="FFFFFF"/>
        </w:rPr>
      </w:pPr>
      <w:r>
        <w:rPr>
          <w:rFonts w:ascii="Arial" w:hAnsi="Arial" w:cs="Arial"/>
          <w:b/>
          <w:color w:val="14171A"/>
          <w:spacing w:val="6"/>
          <w:sz w:val="24"/>
          <w:szCs w:val="24"/>
          <w:shd w:val="clear" w:color="auto" w:fill="FFFFFF"/>
        </w:rPr>
        <w:t>X Corp.</w:t>
      </w:r>
      <w:r w:rsidR="00D53CDE">
        <w:rPr>
          <w:rFonts w:ascii="Arial" w:hAnsi="Arial" w:cs="Arial"/>
          <w:b/>
          <w:color w:val="14171A"/>
          <w:spacing w:val="6"/>
          <w:sz w:val="24"/>
          <w:szCs w:val="24"/>
          <w:shd w:val="clear" w:color="auto" w:fill="FFFFFF"/>
        </w:rPr>
        <w:t xml:space="preserve"> (formerly Twitter, Inc.)</w:t>
      </w:r>
    </w:p>
    <w:p w14:paraId="05B15CD3" w14:textId="77777777" w:rsidR="00DC5AF7" w:rsidRPr="001A530F" w:rsidRDefault="00DC5AF7" w:rsidP="00DC5AF7">
      <w:pPr>
        <w:spacing w:line="276" w:lineRule="auto"/>
        <w:jc w:val="both"/>
        <w:rPr>
          <w:rFonts w:ascii="Arial" w:hAnsi="Arial" w:cs="Arial"/>
          <w:b/>
          <w:color w:val="14171A"/>
          <w:spacing w:val="6"/>
          <w:sz w:val="24"/>
          <w:szCs w:val="24"/>
          <w:shd w:val="clear" w:color="auto" w:fill="FFFFFF"/>
        </w:rPr>
      </w:pPr>
      <w:r w:rsidRPr="001A530F">
        <w:rPr>
          <w:rFonts w:ascii="Arial" w:hAnsi="Arial" w:cs="Arial"/>
          <w:b/>
          <w:color w:val="14171A"/>
          <w:spacing w:val="6"/>
          <w:sz w:val="24"/>
          <w:szCs w:val="24"/>
          <w:shd w:val="clear" w:color="auto" w:fill="FFFFFF"/>
        </w:rPr>
        <w:t>c/o Trust &amp; Safety - Legal Policy</w:t>
      </w:r>
    </w:p>
    <w:p w14:paraId="0042B6A4" w14:textId="77777777" w:rsidR="00DC5AF7" w:rsidRPr="001A530F" w:rsidRDefault="00DC5AF7" w:rsidP="00DC5AF7">
      <w:pPr>
        <w:spacing w:line="276" w:lineRule="auto"/>
        <w:jc w:val="both"/>
        <w:rPr>
          <w:rFonts w:ascii="Arial" w:hAnsi="Arial" w:cs="Arial"/>
          <w:b/>
          <w:color w:val="14171A"/>
          <w:spacing w:val="6"/>
          <w:sz w:val="24"/>
          <w:szCs w:val="24"/>
        </w:rPr>
      </w:pPr>
      <w:r w:rsidRPr="001A530F">
        <w:rPr>
          <w:rFonts w:ascii="Arial" w:hAnsi="Arial" w:cs="Arial"/>
          <w:b/>
          <w:color w:val="14171A"/>
          <w:spacing w:val="6"/>
          <w:sz w:val="24"/>
          <w:szCs w:val="24"/>
          <w:shd w:val="clear" w:color="auto" w:fill="FFFFFF"/>
        </w:rPr>
        <w:t>1355 Market Street, Suite 900</w:t>
      </w:r>
    </w:p>
    <w:p w14:paraId="1A655698" w14:textId="77777777" w:rsidR="00DC5AF7" w:rsidRPr="001A530F" w:rsidRDefault="00DC5AF7" w:rsidP="00DC5AF7">
      <w:pPr>
        <w:spacing w:line="276" w:lineRule="auto"/>
        <w:jc w:val="both"/>
        <w:rPr>
          <w:rFonts w:ascii="Arial" w:hAnsi="Arial" w:cs="Arial"/>
          <w:b/>
          <w:color w:val="14171A"/>
          <w:spacing w:val="6"/>
          <w:sz w:val="24"/>
          <w:szCs w:val="24"/>
          <w:shd w:val="clear" w:color="auto" w:fill="FFFFFF"/>
        </w:rPr>
      </w:pPr>
      <w:r w:rsidRPr="001A530F">
        <w:rPr>
          <w:rFonts w:ascii="Arial" w:hAnsi="Arial" w:cs="Arial"/>
          <w:b/>
          <w:color w:val="14171A"/>
          <w:spacing w:val="6"/>
          <w:sz w:val="24"/>
          <w:szCs w:val="24"/>
          <w:shd w:val="clear" w:color="auto" w:fill="FFFFFF"/>
        </w:rPr>
        <w:t>San Francisco, CA 94103</w:t>
      </w:r>
    </w:p>
    <w:p w14:paraId="3CB7D4B8" w14:textId="77777777" w:rsidR="00DC5AF7" w:rsidRPr="001A530F" w:rsidRDefault="00DC5AF7" w:rsidP="00DC5AF7">
      <w:pPr>
        <w:spacing w:line="276" w:lineRule="auto"/>
        <w:jc w:val="both"/>
        <w:rPr>
          <w:rFonts w:ascii="Arial" w:hAnsi="Arial" w:cs="Arial"/>
          <w:b/>
          <w:color w:val="000000"/>
          <w:sz w:val="24"/>
          <w:szCs w:val="24"/>
        </w:rPr>
      </w:pPr>
    </w:p>
    <w:p w14:paraId="73687455" w14:textId="77777777" w:rsidR="00DC5AF7" w:rsidRPr="001A530F" w:rsidRDefault="00DC5AF7" w:rsidP="00DC5AF7">
      <w:pPr>
        <w:spacing w:line="276" w:lineRule="auto"/>
        <w:jc w:val="both"/>
        <w:rPr>
          <w:rFonts w:ascii="Arial" w:hAnsi="Arial" w:cs="Arial"/>
          <w:b/>
          <w:color w:val="000000"/>
          <w:sz w:val="24"/>
          <w:szCs w:val="24"/>
        </w:rPr>
      </w:pPr>
      <w:r w:rsidRPr="001A530F">
        <w:rPr>
          <w:rFonts w:ascii="Arial" w:hAnsi="Arial" w:cs="Arial"/>
          <w:b/>
          <w:color w:val="000000"/>
          <w:sz w:val="24"/>
          <w:szCs w:val="24"/>
        </w:rPr>
        <w:t xml:space="preserve">VIA </w:t>
      </w:r>
      <w:r w:rsidRPr="001A530F">
        <w:rPr>
          <w:rStyle w:val="textarea"/>
          <w:rFonts w:ascii="Arial" w:hAnsi="Arial" w:cs="Arial"/>
          <w:b/>
          <w:sz w:val="24"/>
          <w:szCs w:val="24"/>
        </w:rPr>
        <w:t>https://legalrequests.twitter.com</w:t>
      </w:r>
    </w:p>
    <w:p w14:paraId="0943DCF7" w14:textId="77777777" w:rsidR="00DC5AF7" w:rsidRPr="001A530F" w:rsidRDefault="00DC5AF7" w:rsidP="00DC5AF7">
      <w:pPr>
        <w:spacing w:line="276" w:lineRule="auto"/>
        <w:jc w:val="both"/>
        <w:rPr>
          <w:rFonts w:ascii="Arial" w:hAnsi="Arial" w:cs="Arial"/>
          <w:color w:val="000000"/>
          <w:sz w:val="24"/>
          <w:szCs w:val="24"/>
        </w:rPr>
      </w:pPr>
    </w:p>
    <w:p w14:paraId="1B4E6D4E" w14:textId="10CB2F90" w:rsidR="00DC5AF7" w:rsidRDefault="00DC5AF7" w:rsidP="00DC5AF7">
      <w:pPr>
        <w:spacing w:line="276" w:lineRule="auto"/>
        <w:jc w:val="both"/>
        <w:rPr>
          <w:rFonts w:ascii="Arial" w:hAnsi="Arial" w:cs="Arial"/>
          <w:bCs/>
          <w:sz w:val="24"/>
          <w:szCs w:val="24"/>
        </w:rPr>
      </w:pPr>
      <w:bookmarkStart w:id="6" w:name="_Hlk39133893"/>
      <w:bookmarkStart w:id="7" w:name="_Hlk51426640"/>
      <w:r w:rsidRPr="001A530F">
        <w:rPr>
          <w:rFonts w:ascii="Arial" w:hAnsi="Arial" w:cs="Arial"/>
          <w:bCs/>
          <w:sz w:val="24"/>
          <w:szCs w:val="24"/>
        </w:rPr>
        <w:t xml:space="preserve">The following records, data, or information for </w:t>
      </w:r>
      <w:r w:rsidRPr="001A530F">
        <w:rPr>
          <w:rFonts w:ascii="Arial" w:hAnsi="Arial" w:cs="Arial"/>
          <w:bCs/>
          <w:color w:val="14171A"/>
          <w:spacing w:val="6"/>
          <w:sz w:val="24"/>
          <w:szCs w:val="24"/>
          <w:shd w:val="clear" w:color="auto" w:fill="FFFFFF"/>
        </w:rPr>
        <w:t>Twitter, Inc.</w:t>
      </w:r>
      <w:r w:rsidRPr="001A530F">
        <w:rPr>
          <w:rFonts w:ascii="Arial" w:hAnsi="Arial" w:cs="Arial"/>
          <w:bCs/>
          <w:sz w:val="24"/>
          <w:szCs w:val="24"/>
        </w:rPr>
        <w:t xml:space="preserve"> user identified as </w:t>
      </w:r>
      <w:bookmarkStart w:id="8" w:name="_Hlk36465358"/>
      <w:proofErr w:type="gramStart"/>
      <w:r w:rsidRPr="00B12932">
        <w:rPr>
          <w:rFonts w:ascii="Arial" w:hAnsi="Arial" w:cs="Arial"/>
          <w:bCs/>
          <w:color w:val="FF0000"/>
          <w:sz w:val="24"/>
          <w:szCs w:val="24"/>
        </w:rPr>
        <w:t>USER NAME</w:t>
      </w:r>
      <w:proofErr w:type="gramEnd"/>
      <w:r w:rsidRPr="001A530F">
        <w:rPr>
          <w:rFonts w:ascii="Arial" w:hAnsi="Arial" w:cs="Arial"/>
          <w:bCs/>
          <w:sz w:val="24"/>
          <w:szCs w:val="24"/>
        </w:rPr>
        <w:t xml:space="preserve"> and </w:t>
      </w:r>
      <w:r w:rsidR="0020409A">
        <w:rPr>
          <w:rFonts w:ascii="Arial" w:hAnsi="Arial" w:cs="Arial"/>
          <w:bCs/>
          <w:sz w:val="24"/>
          <w:szCs w:val="24"/>
        </w:rPr>
        <w:t>Twitter user identification number (</w:t>
      </w:r>
      <w:r w:rsidRPr="001A530F">
        <w:rPr>
          <w:rFonts w:ascii="Arial" w:hAnsi="Arial" w:cs="Arial"/>
          <w:bCs/>
          <w:sz w:val="24"/>
          <w:szCs w:val="24"/>
        </w:rPr>
        <w:t>UID</w:t>
      </w:r>
      <w:r w:rsidR="0020409A">
        <w:rPr>
          <w:rFonts w:ascii="Arial" w:hAnsi="Arial" w:cs="Arial"/>
          <w:bCs/>
          <w:sz w:val="24"/>
          <w:szCs w:val="24"/>
        </w:rPr>
        <w:t>)</w:t>
      </w:r>
      <w:r w:rsidRPr="001A530F">
        <w:rPr>
          <w:rFonts w:ascii="Arial" w:hAnsi="Arial" w:cs="Arial"/>
          <w:bCs/>
          <w:sz w:val="24"/>
          <w:szCs w:val="24"/>
        </w:rPr>
        <w:t xml:space="preserve">: </w:t>
      </w:r>
      <w:r w:rsidRPr="001A530F">
        <w:rPr>
          <w:rFonts w:ascii="Arial" w:hAnsi="Arial" w:cs="Arial"/>
          <w:bCs/>
          <w:color w:val="FF0000"/>
          <w:sz w:val="24"/>
          <w:szCs w:val="24"/>
        </w:rPr>
        <w:t>UID</w:t>
      </w:r>
      <w:r>
        <w:rPr>
          <w:rFonts w:ascii="Arial" w:hAnsi="Arial" w:cs="Arial"/>
          <w:bCs/>
          <w:color w:val="FF0000"/>
          <w:sz w:val="24"/>
          <w:szCs w:val="24"/>
        </w:rPr>
        <w:t xml:space="preserve"> [IF KNOWN</w:t>
      </w:r>
      <w:r w:rsidR="0020409A">
        <w:rPr>
          <w:rFonts w:ascii="Arial" w:hAnsi="Arial" w:cs="Arial"/>
          <w:bCs/>
          <w:color w:val="FF0000"/>
          <w:sz w:val="24"/>
          <w:szCs w:val="24"/>
        </w:rPr>
        <w:t>]</w:t>
      </w:r>
      <w:r w:rsidRPr="001A530F">
        <w:rPr>
          <w:rFonts w:ascii="Arial" w:hAnsi="Arial" w:cs="Arial"/>
          <w:bCs/>
          <w:color w:val="282A2A"/>
          <w:w w:val="105"/>
          <w:sz w:val="24"/>
          <w:szCs w:val="24"/>
        </w:rPr>
        <w:t xml:space="preserve"> between the dates of </w:t>
      </w:r>
      <w:r w:rsidRPr="001A530F">
        <w:rPr>
          <w:rFonts w:ascii="Arial" w:hAnsi="Arial" w:cs="Arial"/>
          <w:bCs/>
          <w:color w:val="FF0000"/>
          <w:w w:val="105"/>
          <w:sz w:val="24"/>
          <w:szCs w:val="24"/>
        </w:rPr>
        <w:t>DATE OF INTEREST</w:t>
      </w:r>
      <w:r w:rsidRPr="001A530F">
        <w:rPr>
          <w:rFonts w:ascii="Arial" w:hAnsi="Arial" w:cs="Arial"/>
          <w:bCs/>
          <w:color w:val="282A2A"/>
          <w:w w:val="105"/>
          <w:sz w:val="24"/>
          <w:szCs w:val="24"/>
        </w:rPr>
        <w:t xml:space="preserve"> through </w:t>
      </w:r>
      <w:r w:rsidRPr="001A530F">
        <w:rPr>
          <w:rFonts w:ascii="Arial" w:hAnsi="Arial" w:cs="Arial"/>
          <w:bCs/>
          <w:color w:val="FF0000"/>
          <w:w w:val="105"/>
          <w:sz w:val="24"/>
          <w:szCs w:val="24"/>
        </w:rPr>
        <w:t>DATE OF INTEREST</w:t>
      </w:r>
      <w:bookmarkEnd w:id="8"/>
      <w:r w:rsidRPr="001A530F">
        <w:rPr>
          <w:rFonts w:ascii="Arial" w:hAnsi="Arial" w:cs="Arial"/>
          <w:bCs/>
          <w:color w:val="282A2A"/>
          <w:w w:val="105"/>
          <w:sz w:val="24"/>
          <w:szCs w:val="24"/>
        </w:rPr>
        <w:t xml:space="preserve"> for evidence of the crimes </w:t>
      </w:r>
      <w:bookmarkStart w:id="9" w:name="_Hlk36478351"/>
      <w:r w:rsidRPr="001A530F">
        <w:rPr>
          <w:rFonts w:ascii="Arial" w:hAnsi="Arial" w:cs="Arial"/>
          <w:bCs/>
          <w:color w:val="FF0000"/>
          <w:sz w:val="24"/>
          <w:szCs w:val="24"/>
        </w:rPr>
        <w:t>CRIMINAL OFFENSE</w:t>
      </w:r>
      <w:bookmarkEnd w:id="9"/>
      <w:r w:rsidRPr="001A530F">
        <w:rPr>
          <w:rFonts w:ascii="Arial" w:hAnsi="Arial" w:cs="Arial"/>
          <w:bCs/>
          <w:sz w:val="24"/>
          <w:szCs w:val="24"/>
        </w:rPr>
        <w:t>:</w:t>
      </w:r>
    </w:p>
    <w:p w14:paraId="27753C34" w14:textId="77777777" w:rsidR="00997CD5" w:rsidRPr="001A530F" w:rsidRDefault="00997CD5" w:rsidP="0020409A">
      <w:pPr>
        <w:spacing w:line="276" w:lineRule="auto"/>
        <w:jc w:val="both"/>
        <w:rPr>
          <w:rFonts w:ascii="Arial" w:hAnsi="Arial" w:cs="Arial"/>
          <w:color w:val="000000"/>
          <w:sz w:val="24"/>
          <w:szCs w:val="24"/>
        </w:rPr>
      </w:pPr>
    </w:p>
    <w:p w14:paraId="72E89612" w14:textId="2409BEF7" w:rsidR="00E629AD" w:rsidRPr="00E629AD" w:rsidRDefault="00E629AD" w:rsidP="0020409A">
      <w:pPr>
        <w:numPr>
          <w:ilvl w:val="1"/>
          <w:numId w:val="5"/>
        </w:numPr>
        <w:tabs>
          <w:tab w:val="clear" w:pos="1440"/>
        </w:tabs>
        <w:autoSpaceDN w:val="0"/>
        <w:spacing w:line="276" w:lineRule="auto"/>
        <w:ind w:left="720"/>
        <w:jc w:val="both"/>
        <w:rPr>
          <w:rFonts w:ascii="Arial" w:hAnsi="Arial" w:cs="Arial"/>
          <w:bCs/>
          <w:kern w:val="22"/>
          <w:sz w:val="24"/>
          <w:szCs w:val="24"/>
        </w:rPr>
      </w:pPr>
      <w:bookmarkStart w:id="10" w:name="_Hlk162351623"/>
      <w:bookmarkEnd w:id="6"/>
      <w:r w:rsidRPr="00E629AD">
        <w:rPr>
          <w:rFonts w:ascii="Arial" w:hAnsi="Arial" w:cs="Arial"/>
          <w:b/>
          <w:bCs/>
          <w:kern w:val="22"/>
          <w:sz w:val="24"/>
          <w:szCs w:val="24"/>
        </w:rPr>
        <w:t>All basic account information</w:t>
      </w:r>
      <w:r w:rsidRPr="00E629AD">
        <w:rPr>
          <w:rFonts w:ascii="Arial" w:hAnsi="Arial" w:cs="Arial"/>
          <w:bCs/>
          <w:kern w:val="22"/>
          <w:sz w:val="24"/>
          <w:szCs w:val="24"/>
        </w:rPr>
        <w:t xml:space="preserve">, such as information collected when a user creates a new Twitter account, alters information </w:t>
      </w:r>
      <w:proofErr w:type="gramStart"/>
      <w:r w:rsidRPr="00E629AD">
        <w:rPr>
          <w:rFonts w:ascii="Arial" w:hAnsi="Arial" w:cs="Arial"/>
          <w:bCs/>
          <w:kern w:val="22"/>
          <w:sz w:val="24"/>
          <w:szCs w:val="24"/>
        </w:rPr>
        <w:t>at a later date</w:t>
      </w:r>
      <w:proofErr w:type="gramEnd"/>
      <w:r w:rsidRPr="00E629AD">
        <w:rPr>
          <w:rFonts w:ascii="Arial" w:hAnsi="Arial" w:cs="Arial"/>
          <w:bCs/>
          <w:kern w:val="22"/>
          <w:sz w:val="24"/>
          <w:szCs w:val="24"/>
        </w:rPr>
        <w:t>, or otherwise interacts with the Twitter application (“app”) including:</w:t>
      </w:r>
    </w:p>
    <w:p w14:paraId="5FD237C8"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Twitter </w:t>
      </w:r>
      <w:proofErr w:type="gramStart"/>
      <w:r w:rsidRPr="00E629AD">
        <w:rPr>
          <w:rFonts w:ascii="Arial" w:hAnsi="Arial" w:cs="Arial"/>
          <w:bCs/>
          <w:kern w:val="22"/>
        </w:rPr>
        <w:t>username;</w:t>
      </w:r>
      <w:proofErr w:type="gramEnd"/>
    </w:p>
    <w:p w14:paraId="1EB2EE9E"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First and last </w:t>
      </w:r>
      <w:proofErr w:type="gramStart"/>
      <w:r w:rsidRPr="00E629AD">
        <w:rPr>
          <w:rFonts w:ascii="Arial" w:hAnsi="Arial" w:cs="Arial"/>
          <w:bCs/>
          <w:kern w:val="22"/>
        </w:rPr>
        <w:t>name;</w:t>
      </w:r>
      <w:proofErr w:type="gramEnd"/>
    </w:p>
    <w:p w14:paraId="5178D9A5"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Email </w:t>
      </w:r>
      <w:proofErr w:type="gramStart"/>
      <w:r w:rsidRPr="00E629AD">
        <w:rPr>
          <w:rFonts w:ascii="Arial" w:hAnsi="Arial" w:cs="Arial"/>
          <w:bCs/>
          <w:kern w:val="22"/>
        </w:rPr>
        <w:t>address;</w:t>
      </w:r>
      <w:proofErr w:type="gramEnd"/>
    </w:p>
    <w:p w14:paraId="24427C44"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Phone </w:t>
      </w:r>
      <w:proofErr w:type="gramStart"/>
      <w:r w:rsidRPr="00E629AD">
        <w:rPr>
          <w:rFonts w:ascii="Arial" w:hAnsi="Arial" w:cs="Arial"/>
          <w:bCs/>
          <w:kern w:val="22"/>
        </w:rPr>
        <w:t>number;</w:t>
      </w:r>
      <w:proofErr w:type="gramEnd"/>
    </w:p>
    <w:p w14:paraId="25A5F0B5"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Mobile </w:t>
      </w:r>
      <w:proofErr w:type="gramStart"/>
      <w:r w:rsidRPr="00E629AD">
        <w:rPr>
          <w:rFonts w:ascii="Arial" w:hAnsi="Arial" w:cs="Arial"/>
          <w:bCs/>
          <w:kern w:val="22"/>
        </w:rPr>
        <w:t>carrier;</w:t>
      </w:r>
      <w:proofErr w:type="gramEnd"/>
    </w:p>
    <w:p w14:paraId="6A10057A"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Twitter display </w:t>
      </w:r>
      <w:proofErr w:type="gramStart"/>
      <w:r w:rsidRPr="00E629AD">
        <w:rPr>
          <w:rFonts w:ascii="Arial" w:hAnsi="Arial" w:cs="Arial"/>
          <w:bCs/>
          <w:kern w:val="22"/>
        </w:rPr>
        <w:t>name;</w:t>
      </w:r>
      <w:proofErr w:type="gramEnd"/>
    </w:p>
    <w:p w14:paraId="03AEFC3B"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Profile image(s</w:t>
      </w:r>
      <w:proofErr w:type="gramStart"/>
      <w:r w:rsidRPr="00E629AD">
        <w:rPr>
          <w:rFonts w:ascii="Arial" w:hAnsi="Arial" w:cs="Arial"/>
          <w:bCs/>
          <w:kern w:val="22"/>
        </w:rPr>
        <w:t>);</w:t>
      </w:r>
      <w:proofErr w:type="gramEnd"/>
    </w:p>
    <w:p w14:paraId="6B0F0DEA"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Twitter account creation date and Internet Protocol (IP) </w:t>
      </w:r>
      <w:proofErr w:type="gramStart"/>
      <w:r w:rsidRPr="00E629AD">
        <w:rPr>
          <w:rFonts w:ascii="Arial" w:hAnsi="Arial" w:cs="Arial"/>
          <w:bCs/>
          <w:kern w:val="22"/>
        </w:rPr>
        <w:t>address;</w:t>
      </w:r>
      <w:proofErr w:type="gramEnd"/>
    </w:p>
    <w:p w14:paraId="3B95C9D6"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Time stamp and IP address of Twitter account logins and log-</w:t>
      </w:r>
      <w:proofErr w:type="gramStart"/>
      <w:r w:rsidRPr="00E629AD">
        <w:rPr>
          <w:rFonts w:ascii="Arial" w:hAnsi="Arial" w:cs="Arial"/>
          <w:bCs/>
          <w:kern w:val="22"/>
        </w:rPr>
        <w:t>outs;</w:t>
      </w:r>
      <w:proofErr w:type="gramEnd"/>
    </w:p>
    <w:p w14:paraId="7C6CEC15"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Physical </w:t>
      </w:r>
      <w:proofErr w:type="gramStart"/>
      <w:r w:rsidRPr="00E629AD">
        <w:rPr>
          <w:rFonts w:ascii="Arial" w:hAnsi="Arial" w:cs="Arial"/>
          <w:bCs/>
          <w:kern w:val="22"/>
        </w:rPr>
        <w:t>address;</w:t>
      </w:r>
      <w:proofErr w:type="gramEnd"/>
    </w:p>
    <w:p w14:paraId="79A9DD8F"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Date of </w:t>
      </w:r>
      <w:proofErr w:type="gramStart"/>
      <w:r w:rsidRPr="00E629AD">
        <w:rPr>
          <w:rFonts w:ascii="Arial" w:hAnsi="Arial" w:cs="Arial"/>
          <w:bCs/>
          <w:kern w:val="22"/>
        </w:rPr>
        <w:t>birth;</w:t>
      </w:r>
      <w:proofErr w:type="gramEnd"/>
    </w:p>
    <w:p w14:paraId="04A5A193"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proofErr w:type="gramStart"/>
      <w:r w:rsidRPr="00E629AD">
        <w:rPr>
          <w:rFonts w:ascii="Arial" w:hAnsi="Arial" w:cs="Arial"/>
          <w:bCs/>
          <w:kern w:val="22"/>
        </w:rPr>
        <w:t>Gender;</w:t>
      </w:r>
      <w:proofErr w:type="gramEnd"/>
    </w:p>
    <w:p w14:paraId="61344A29" w14:textId="77777777" w:rsidR="00E629AD" w:rsidRPr="00E629AD" w:rsidRDefault="00E629AD" w:rsidP="0020409A">
      <w:pPr>
        <w:pStyle w:val="ListParagraph"/>
        <w:numPr>
          <w:ilvl w:val="3"/>
          <w:numId w:val="6"/>
        </w:numPr>
        <w:autoSpaceDN w:val="0"/>
        <w:spacing w:line="276" w:lineRule="auto"/>
        <w:ind w:left="1530" w:hanging="450"/>
        <w:jc w:val="both"/>
        <w:rPr>
          <w:rFonts w:ascii="Arial" w:hAnsi="Arial" w:cs="Arial"/>
          <w:bCs/>
          <w:kern w:val="22"/>
        </w:rPr>
      </w:pPr>
      <w:proofErr w:type="gramStart"/>
      <w:r w:rsidRPr="00E629AD">
        <w:rPr>
          <w:rFonts w:ascii="Arial" w:hAnsi="Arial" w:cs="Arial"/>
          <w:bCs/>
          <w:kern w:val="22"/>
        </w:rPr>
        <w:t>Language;</w:t>
      </w:r>
      <w:proofErr w:type="gramEnd"/>
    </w:p>
    <w:p w14:paraId="2E0DE4DB"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lastRenderedPageBreak/>
        <w:t xml:space="preserve">Device information, including but not limited to, device model, serial number, International Mobile Equipment Identity (IMEI) number, mobile equipment identifier (MEID), Internet Protocol (IP) address, mobile carrier, time zone settings, operating system, and application and file names and </w:t>
      </w:r>
      <w:proofErr w:type="gramStart"/>
      <w:r w:rsidRPr="00E629AD">
        <w:rPr>
          <w:rFonts w:ascii="Arial" w:hAnsi="Arial" w:cs="Arial"/>
          <w:bCs/>
          <w:kern w:val="22"/>
        </w:rPr>
        <w:t>types;</w:t>
      </w:r>
      <w:proofErr w:type="gramEnd"/>
    </w:p>
    <w:p w14:paraId="661176DB"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Any contact information, including any address book information, friends list, contact list(s</w:t>
      </w:r>
      <w:proofErr w:type="gramStart"/>
      <w:r w:rsidRPr="00E629AD">
        <w:rPr>
          <w:rFonts w:ascii="Arial" w:hAnsi="Arial" w:cs="Arial"/>
          <w:bCs/>
          <w:kern w:val="22"/>
        </w:rPr>
        <w:t>);</w:t>
      </w:r>
      <w:proofErr w:type="gramEnd"/>
    </w:p>
    <w:p w14:paraId="47098C78"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Any other linked social media account information, including other Twitter accounts, as well any other social media application that the user has linked to their Twitter </w:t>
      </w:r>
      <w:proofErr w:type="gramStart"/>
      <w:r w:rsidRPr="00E629AD">
        <w:rPr>
          <w:rFonts w:ascii="Arial" w:hAnsi="Arial" w:cs="Arial"/>
          <w:bCs/>
          <w:kern w:val="22"/>
        </w:rPr>
        <w:t>account;</w:t>
      </w:r>
      <w:proofErr w:type="gramEnd"/>
    </w:p>
    <w:p w14:paraId="545EBA6C"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Any correspondence between the target account(s) and X </w:t>
      </w:r>
      <w:proofErr w:type="gramStart"/>
      <w:r w:rsidRPr="00E629AD">
        <w:rPr>
          <w:rFonts w:ascii="Arial" w:hAnsi="Arial" w:cs="Arial"/>
          <w:bCs/>
          <w:kern w:val="22"/>
        </w:rPr>
        <w:t>Corp.;</w:t>
      </w:r>
      <w:proofErr w:type="gramEnd"/>
    </w:p>
    <w:p w14:paraId="5122B17A"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Any information used by X Corp. to verify an account, whether upon creation or log-</w:t>
      </w:r>
      <w:proofErr w:type="gramStart"/>
      <w:r w:rsidRPr="00E629AD">
        <w:rPr>
          <w:rFonts w:ascii="Arial" w:hAnsi="Arial" w:cs="Arial"/>
          <w:bCs/>
          <w:kern w:val="22"/>
        </w:rPr>
        <w:t>in;</w:t>
      </w:r>
      <w:proofErr w:type="gramEnd"/>
    </w:p>
    <w:p w14:paraId="3AFF72E8"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 xml:space="preserve">All user opt-in choices and communication </w:t>
      </w:r>
      <w:proofErr w:type="gramStart"/>
      <w:r w:rsidRPr="00E629AD">
        <w:rPr>
          <w:rFonts w:ascii="Arial" w:hAnsi="Arial" w:cs="Arial"/>
          <w:bCs/>
          <w:kern w:val="22"/>
        </w:rPr>
        <w:t>preferences;</w:t>
      </w:r>
      <w:proofErr w:type="gramEnd"/>
    </w:p>
    <w:p w14:paraId="74E80319" w14:textId="77777777" w:rsidR="00E629AD" w:rsidRPr="00E629AD" w:rsidRDefault="00E629AD" w:rsidP="0020409A">
      <w:pPr>
        <w:pStyle w:val="ListParagraph"/>
        <w:numPr>
          <w:ilvl w:val="3"/>
          <w:numId w:val="6"/>
        </w:numPr>
        <w:autoSpaceDN w:val="0"/>
        <w:spacing w:line="276" w:lineRule="auto"/>
        <w:ind w:left="1440"/>
        <w:jc w:val="both"/>
        <w:rPr>
          <w:rFonts w:ascii="Arial" w:hAnsi="Arial" w:cs="Arial"/>
          <w:bCs/>
          <w:kern w:val="22"/>
        </w:rPr>
      </w:pPr>
      <w:r w:rsidRPr="00E629AD">
        <w:rPr>
          <w:rFonts w:ascii="Arial" w:hAnsi="Arial" w:cs="Arial"/>
          <w:bCs/>
          <w:kern w:val="22"/>
        </w:rPr>
        <w:t>Any information shared by the target account(s) in surveys, contests, giveaways, sweepstakes, and/or challenges, including but not limited to the user’s name, gender, age, appearance, and preferences.</w:t>
      </w:r>
    </w:p>
    <w:p w14:paraId="03CBC79A" w14:textId="77777777" w:rsidR="00E629AD" w:rsidRPr="00E629AD" w:rsidRDefault="00E629AD" w:rsidP="0020409A">
      <w:pPr>
        <w:pStyle w:val="ListParagraph"/>
        <w:tabs>
          <w:tab w:val="num" w:pos="1620"/>
        </w:tabs>
        <w:spacing w:line="276" w:lineRule="auto"/>
        <w:ind w:left="2880"/>
        <w:jc w:val="both"/>
        <w:rPr>
          <w:rFonts w:ascii="Arial" w:hAnsi="Arial" w:cs="Arial"/>
          <w:bCs/>
          <w:kern w:val="22"/>
        </w:rPr>
      </w:pPr>
    </w:p>
    <w:p w14:paraId="3BB5199D" w14:textId="02933E64" w:rsidR="00E629AD" w:rsidRPr="00E629AD" w:rsidRDefault="00E629AD" w:rsidP="0020409A">
      <w:pPr>
        <w:numPr>
          <w:ilvl w:val="1"/>
          <w:numId w:val="5"/>
        </w:numPr>
        <w:tabs>
          <w:tab w:val="clear" w:pos="1440"/>
          <w:tab w:val="num" w:pos="1620"/>
        </w:tabs>
        <w:autoSpaceDN w:val="0"/>
        <w:spacing w:line="276" w:lineRule="auto"/>
        <w:ind w:left="720"/>
        <w:jc w:val="both"/>
        <w:rPr>
          <w:rFonts w:ascii="Arial" w:hAnsi="Arial" w:cs="Arial"/>
          <w:bCs/>
          <w:kern w:val="22"/>
          <w:sz w:val="24"/>
          <w:szCs w:val="24"/>
        </w:rPr>
      </w:pPr>
      <w:r w:rsidRPr="00E629AD">
        <w:rPr>
          <w:rFonts w:ascii="Arial" w:hAnsi="Arial" w:cs="Arial"/>
          <w:b/>
          <w:bCs/>
          <w:kern w:val="22"/>
          <w:sz w:val="24"/>
          <w:szCs w:val="24"/>
        </w:rPr>
        <w:t xml:space="preserve">All public and private message content, including public posts (known as “Tweets”) and related data, </w:t>
      </w:r>
      <w:r w:rsidRPr="00E629AD">
        <w:rPr>
          <w:rFonts w:ascii="Arial" w:hAnsi="Arial" w:cs="Arial"/>
          <w:kern w:val="22"/>
          <w:sz w:val="24"/>
          <w:szCs w:val="24"/>
        </w:rPr>
        <w:t>including:</w:t>
      </w:r>
    </w:p>
    <w:p w14:paraId="2DA47E7E" w14:textId="77777777" w:rsidR="00E629AD" w:rsidRPr="00E629AD" w:rsidRDefault="00E629AD" w:rsidP="0020409A">
      <w:pPr>
        <w:pStyle w:val="ListParagraph"/>
        <w:numPr>
          <w:ilvl w:val="3"/>
          <w:numId w:val="5"/>
        </w:numPr>
        <w:autoSpaceDN w:val="0"/>
        <w:spacing w:line="276" w:lineRule="auto"/>
        <w:ind w:left="1440"/>
        <w:contextualSpacing w:val="0"/>
        <w:jc w:val="both"/>
        <w:rPr>
          <w:rFonts w:ascii="Arial" w:hAnsi="Arial" w:cs="Arial"/>
          <w:kern w:val="22"/>
        </w:rPr>
      </w:pPr>
      <w:r w:rsidRPr="00E629AD">
        <w:rPr>
          <w:rFonts w:ascii="Arial" w:hAnsi="Arial" w:cs="Arial"/>
          <w:kern w:val="22"/>
        </w:rPr>
        <w:t xml:space="preserve">Any and all logs of “Tweets” posted, sent, received, replied to, mentioned, and/or shared, whether public, protected, or private, including any attached photographs, videos, or other multimedia </w:t>
      </w:r>
      <w:proofErr w:type="gramStart"/>
      <w:r w:rsidRPr="00E629AD">
        <w:rPr>
          <w:rFonts w:ascii="Arial" w:hAnsi="Arial" w:cs="Arial"/>
          <w:kern w:val="22"/>
        </w:rPr>
        <w:t>content;</w:t>
      </w:r>
      <w:proofErr w:type="gramEnd"/>
    </w:p>
    <w:p w14:paraId="1A95752D" w14:textId="77777777" w:rsidR="00E629AD" w:rsidRPr="00E629AD" w:rsidRDefault="00E629AD" w:rsidP="0020409A">
      <w:pPr>
        <w:pStyle w:val="ListParagraph"/>
        <w:numPr>
          <w:ilvl w:val="3"/>
          <w:numId w:val="5"/>
        </w:numPr>
        <w:autoSpaceDN w:val="0"/>
        <w:spacing w:line="276" w:lineRule="auto"/>
        <w:ind w:left="1440"/>
        <w:contextualSpacing w:val="0"/>
        <w:jc w:val="both"/>
        <w:rPr>
          <w:rFonts w:ascii="Arial" w:hAnsi="Arial" w:cs="Arial"/>
          <w:kern w:val="22"/>
        </w:rPr>
      </w:pPr>
      <w:r w:rsidRPr="00E629AD">
        <w:rPr>
          <w:rFonts w:ascii="Arial" w:hAnsi="Arial" w:cs="Arial"/>
          <w:kern w:val="22"/>
        </w:rPr>
        <w:t xml:space="preserve">Any and all logs or records of conversations, including any attachments, such as multimedia </w:t>
      </w:r>
      <w:proofErr w:type="gramStart"/>
      <w:r w:rsidRPr="00E629AD">
        <w:rPr>
          <w:rFonts w:ascii="Arial" w:hAnsi="Arial" w:cs="Arial"/>
          <w:kern w:val="22"/>
        </w:rPr>
        <w:t>content;</w:t>
      </w:r>
      <w:proofErr w:type="gramEnd"/>
    </w:p>
    <w:p w14:paraId="72BD0B2C" w14:textId="77777777" w:rsidR="00E629AD" w:rsidRPr="00E629AD" w:rsidRDefault="00E629AD" w:rsidP="0020409A">
      <w:pPr>
        <w:pStyle w:val="ListParagraph"/>
        <w:numPr>
          <w:ilvl w:val="3"/>
          <w:numId w:val="5"/>
        </w:numPr>
        <w:autoSpaceDN w:val="0"/>
        <w:spacing w:line="276" w:lineRule="auto"/>
        <w:ind w:left="1440"/>
        <w:contextualSpacing w:val="0"/>
        <w:jc w:val="both"/>
        <w:rPr>
          <w:rFonts w:ascii="Arial" w:hAnsi="Arial" w:cs="Arial"/>
          <w:kern w:val="22"/>
        </w:rPr>
      </w:pPr>
      <w:r w:rsidRPr="00E629AD">
        <w:rPr>
          <w:rFonts w:ascii="Arial" w:hAnsi="Arial" w:cs="Arial"/>
          <w:kern w:val="22"/>
        </w:rPr>
        <w:t xml:space="preserve">Direct message content and/or private message content, including any attachments, such as video, photographs, or other multimedia </w:t>
      </w:r>
      <w:proofErr w:type="gramStart"/>
      <w:r w:rsidRPr="00E629AD">
        <w:rPr>
          <w:rFonts w:ascii="Arial" w:hAnsi="Arial" w:cs="Arial"/>
          <w:kern w:val="22"/>
        </w:rPr>
        <w:t>content;</w:t>
      </w:r>
      <w:proofErr w:type="gramEnd"/>
    </w:p>
    <w:p w14:paraId="5962904B" w14:textId="77777777" w:rsidR="00E629AD" w:rsidRPr="00E629AD" w:rsidRDefault="00E629AD" w:rsidP="0020409A">
      <w:pPr>
        <w:pStyle w:val="ListParagraph"/>
        <w:numPr>
          <w:ilvl w:val="3"/>
          <w:numId w:val="5"/>
        </w:numPr>
        <w:autoSpaceDN w:val="0"/>
        <w:spacing w:line="276" w:lineRule="auto"/>
        <w:ind w:left="1440"/>
        <w:contextualSpacing w:val="0"/>
        <w:jc w:val="both"/>
        <w:rPr>
          <w:rFonts w:ascii="Arial" w:hAnsi="Arial" w:cs="Arial"/>
          <w:kern w:val="22"/>
        </w:rPr>
      </w:pPr>
      <w:r w:rsidRPr="00E629AD">
        <w:rPr>
          <w:rFonts w:ascii="Arial" w:hAnsi="Arial" w:cs="Arial"/>
          <w:kern w:val="22"/>
        </w:rPr>
        <w:t xml:space="preserve">Any and all logs or records of replies and/or mentions of the target account(s), including any </w:t>
      </w:r>
      <w:proofErr w:type="gramStart"/>
      <w:r w:rsidRPr="00E629AD">
        <w:rPr>
          <w:rFonts w:ascii="Arial" w:hAnsi="Arial" w:cs="Arial"/>
          <w:kern w:val="22"/>
        </w:rPr>
        <w:t>attachments;</w:t>
      </w:r>
      <w:proofErr w:type="gramEnd"/>
    </w:p>
    <w:p w14:paraId="35466A15" w14:textId="77777777" w:rsidR="00E629AD" w:rsidRPr="00E629AD" w:rsidRDefault="00E629AD" w:rsidP="0020409A">
      <w:pPr>
        <w:pStyle w:val="ListParagraph"/>
        <w:numPr>
          <w:ilvl w:val="3"/>
          <w:numId w:val="5"/>
        </w:numPr>
        <w:autoSpaceDN w:val="0"/>
        <w:spacing w:line="276" w:lineRule="auto"/>
        <w:ind w:left="1440"/>
        <w:contextualSpacing w:val="0"/>
        <w:jc w:val="both"/>
        <w:rPr>
          <w:rFonts w:ascii="Arial" w:hAnsi="Arial" w:cs="Arial"/>
          <w:kern w:val="22"/>
        </w:rPr>
      </w:pPr>
      <w:r w:rsidRPr="00E629AD">
        <w:rPr>
          <w:rFonts w:ascii="Arial" w:hAnsi="Arial" w:cs="Arial"/>
          <w:kern w:val="22"/>
        </w:rPr>
        <w:t>Any unopened “Tweets,” conversations, direct messages, replies, or mentions connected to, utilized by, accessed by, created by, and/or viewed by the target account(s), including any attachments.</w:t>
      </w:r>
    </w:p>
    <w:p w14:paraId="6960837D" w14:textId="77777777" w:rsidR="00E629AD" w:rsidRPr="00E629AD" w:rsidRDefault="00E629AD" w:rsidP="0020409A">
      <w:pPr>
        <w:spacing w:line="276" w:lineRule="auto"/>
        <w:jc w:val="both"/>
        <w:rPr>
          <w:rFonts w:ascii="Arial" w:hAnsi="Arial" w:cs="Arial"/>
          <w:bCs/>
          <w:kern w:val="22"/>
          <w:sz w:val="24"/>
          <w:szCs w:val="24"/>
        </w:rPr>
      </w:pPr>
    </w:p>
    <w:p w14:paraId="36A146C6" w14:textId="65CD2671" w:rsidR="00E629AD" w:rsidRPr="00E629AD" w:rsidRDefault="00E629AD" w:rsidP="0020409A">
      <w:pPr>
        <w:numPr>
          <w:ilvl w:val="1"/>
          <w:numId w:val="5"/>
        </w:numPr>
        <w:tabs>
          <w:tab w:val="clear" w:pos="1440"/>
          <w:tab w:val="num" w:pos="1620"/>
        </w:tabs>
        <w:autoSpaceDN w:val="0"/>
        <w:spacing w:line="276" w:lineRule="auto"/>
        <w:ind w:left="720"/>
        <w:jc w:val="both"/>
        <w:rPr>
          <w:rFonts w:ascii="Arial" w:hAnsi="Arial" w:cs="Arial"/>
          <w:bCs/>
          <w:kern w:val="22"/>
          <w:sz w:val="24"/>
          <w:szCs w:val="24"/>
        </w:rPr>
      </w:pPr>
      <w:r w:rsidRPr="00E629AD">
        <w:rPr>
          <w:rFonts w:ascii="Arial" w:hAnsi="Arial" w:cs="Arial"/>
          <w:b/>
          <w:bCs/>
          <w:kern w:val="22"/>
          <w:sz w:val="24"/>
          <w:szCs w:val="24"/>
        </w:rPr>
        <w:t>Multimedia content, including photographs and video content</w:t>
      </w:r>
      <w:r w:rsidRPr="00E629AD">
        <w:rPr>
          <w:rFonts w:ascii="Arial" w:hAnsi="Arial" w:cs="Arial"/>
          <w:bCs/>
          <w:kern w:val="22"/>
          <w:sz w:val="24"/>
          <w:szCs w:val="24"/>
        </w:rPr>
        <w:t>, including:</w:t>
      </w:r>
    </w:p>
    <w:p w14:paraId="6424F723" w14:textId="77777777" w:rsidR="00E629AD" w:rsidRPr="00E629AD" w:rsidRDefault="00E629AD" w:rsidP="0020409A">
      <w:pPr>
        <w:numPr>
          <w:ilvl w:val="3"/>
          <w:numId w:val="5"/>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and all videos uploaded by the user to the account, including both private videos and public videos, also to include any content that the user has uploaded and stored as a “draft” regardless of whether uploaded to Twitter, Periscope, and/or </w:t>
      </w:r>
      <w:proofErr w:type="gramStart"/>
      <w:r w:rsidRPr="00E629AD">
        <w:rPr>
          <w:rFonts w:ascii="Arial" w:hAnsi="Arial" w:cs="Arial"/>
          <w:bCs/>
          <w:kern w:val="22"/>
          <w:sz w:val="24"/>
          <w:szCs w:val="24"/>
        </w:rPr>
        <w:t>Vine;</w:t>
      </w:r>
      <w:proofErr w:type="gramEnd"/>
    </w:p>
    <w:p w14:paraId="7929F86A" w14:textId="77777777" w:rsidR="00E629AD" w:rsidRPr="00E629AD" w:rsidRDefault="00E629AD" w:rsidP="0020409A">
      <w:pPr>
        <w:numPr>
          <w:ilvl w:val="3"/>
          <w:numId w:val="5"/>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and all photographs or other multimedia content uploaded by the user to the account, including both private content and public content, also to include any content that the user has uploaded and stored as a “draft” regardless of whether uploaded to Twitter, Periscope, and/or </w:t>
      </w:r>
      <w:proofErr w:type="gramStart"/>
      <w:r w:rsidRPr="00E629AD">
        <w:rPr>
          <w:rFonts w:ascii="Arial" w:hAnsi="Arial" w:cs="Arial"/>
          <w:bCs/>
          <w:kern w:val="22"/>
          <w:sz w:val="24"/>
          <w:szCs w:val="24"/>
        </w:rPr>
        <w:t>Vine;</w:t>
      </w:r>
      <w:proofErr w:type="gramEnd"/>
    </w:p>
    <w:p w14:paraId="5A2C00A1" w14:textId="77777777" w:rsidR="00E629AD" w:rsidRPr="00E629AD" w:rsidRDefault="00E629AD" w:rsidP="0020409A">
      <w:pPr>
        <w:numPr>
          <w:ilvl w:val="3"/>
          <w:numId w:val="5"/>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virtual item videos or other multimedia content uploaded or broadcast on the target account(s) regardless of whether uploaded to Twitter, Periscope, and/or </w:t>
      </w:r>
      <w:proofErr w:type="gramStart"/>
      <w:r w:rsidRPr="00E629AD">
        <w:rPr>
          <w:rFonts w:ascii="Arial" w:hAnsi="Arial" w:cs="Arial"/>
          <w:bCs/>
          <w:kern w:val="22"/>
          <w:sz w:val="24"/>
          <w:szCs w:val="24"/>
        </w:rPr>
        <w:t>Vine;</w:t>
      </w:r>
      <w:proofErr w:type="gramEnd"/>
    </w:p>
    <w:p w14:paraId="6520FFB8" w14:textId="77777777" w:rsidR="00E629AD" w:rsidRPr="00E629AD" w:rsidRDefault="00E629AD" w:rsidP="0020409A">
      <w:pPr>
        <w:numPr>
          <w:ilvl w:val="3"/>
          <w:numId w:val="5"/>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and all metadata for the associated multimedia content files uploaded to the application, regardless of whether uploaded to Twitter, Periscope, and/or </w:t>
      </w:r>
      <w:proofErr w:type="gramStart"/>
      <w:r w:rsidRPr="00E629AD">
        <w:rPr>
          <w:rFonts w:ascii="Arial" w:hAnsi="Arial" w:cs="Arial"/>
          <w:bCs/>
          <w:kern w:val="22"/>
          <w:sz w:val="24"/>
          <w:szCs w:val="24"/>
        </w:rPr>
        <w:t>Vine;</w:t>
      </w:r>
      <w:proofErr w:type="gramEnd"/>
    </w:p>
    <w:p w14:paraId="3DFF30E0" w14:textId="77777777" w:rsidR="00E629AD" w:rsidRPr="00E629AD" w:rsidRDefault="00E629AD" w:rsidP="0020409A">
      <w:pPr>
        <w:numPr>
          <w:ilvl w:val="3"/>
          <w:numId w:val="5"/>
        </w:numPr>
        <w:autoSpaceDN w:val="0"/>
        <w:spacing w:line="276" w:lineRule="auto"/>
        <w:ind w:left="1440"/>
        <w:jc w:val="both"/>
        <w:rPr>
          <w:rFonts w:ascii="Arial" w:hAnsi="Arial" w:cs="Arial"/>
          <w:bCs/>
          <w:kern w:val="22"/>
          <w:sz w:val="24"/>
          <w:szCs w:val="24"/>
        </w:rPr>
      </w:pPr>
      <w:proofErr w:type="gramStart"/>
      <w:r w:rsidRPr="00E629AD">
        <w:rPr>
          <w:rFonts w:ascii="Arial" w:hAnsi="Arial" w:cs="Arial"/>
          <w:bCs/>
          <w:kern w:val="22"/>
          <w:sz w:val="24"/>
          <w:szCs w:val="24"/>
        </w:rPr>
        <w:lastRenderedPageBreak/>
        <w:t>Any and all</w:t>
      </w:r>
      <w:proofErr w:type="gramEnd"/>
      <w:r w:rsidRPr="00E629AD">
        <w:rPr>
          <w:rFonts w:ascii="Arial" w:hAnsi="Arial" w:cs="Arial"/>
          <w:bCs/>
          <w:kern w:val="22"/>
          <w:sz w:val="24"/>
          <w:szCs w:val="24"/>
        </w:rPr>
        <w:t xml:space="preserve"> logs or records for any watched, viewed, posted, created, shared, liked, and/or mentioned live videos, photographs, Graphics Interchange Format (GIF) image, regardless of whether uploaded to Twitter, Periscope, and/or Vine.</w:t>
      </w:r>
    </w:p>
    <w:p w14:paraId="0202E4F5" w14:textId="77777777" w:rsidR="00E629AD" w:rsidRPr="00E629AD" w:rsidRDefault="00E629AD" w:rsidP="0020409A">
      <w:pPr>
        <w:spacing w:line="276" w:lineRule="auto"/>
        <w:ind w:left="2880"/>
        <w:jc w:val="both"/>
        <w:rPr>
          <w:rFonts w:ascii="Arial" w:hAnsi="Arial" w:cs="Arial"/>
          <w:bCs/>
          <w:kern w:val="22"/>
          <w:sz w:val="24"/>
          <w:szCs w:val="24"/>
        </w:rPr>
      </w:pPr>
    </w:p>
    <w:p w14:paraId="44164DD7" w14:textId="0F00662D" w:rsidR="00E629AD" w:rsidRPr="00E629AD" w:rsidRDefault="00E629AD" w:rsidP="0020409A">
      <w:pPr>
        <w:numPr>
          <w:ilvl w:val="1"/>
          <w:numId w:val="5"/>
        </w:numPr>
        <w:tabs>
          <w:tab w:val="clear" w:pos="1440"/>
          <w:tab w:val="num" w:pos="1620"/>
        </w:tabs>
        <w:autoSpaceDN w:val="0"/>
        <w:spacing w:line="276" w:lineRule="auto"/>
        <w:ind w:left="720"/>
        <w:jc w:val="both"/>
        <w:rPr>
          <w:rFonts w:ascii="Arial" w:hAnsi="Arial" w:cs="Arial"/>
          <w:bCs/>
          <w:kern w:val="22"/>
          <w:sz w:val="24"/>
          <w:szCs w:val="24"/>
        </w:rPr>
      </w:pPr>
      <w:r w:rsidRPr="00E629AD">
        <w:rPr>
          <w:rFonts w:ascii="Arial" w:hAnsi="Arial" w:cs="Arial"/>
          <w:b/>
          <w:bCs/>
          <w:kern w:val="22"/>
          <w:sz w:val="24"/>
          <w:szCs w:val="24"/>
        </w:rPr>
        <w:t>User interaction data</w:t>
      </w:r>
      <w:r w:rsidRPr="00E629AD">
        <w:rPr>
          <w:rFonts w:ascii="Arial" w:hAnsi="Arial" w:cs="Arial"/>
          <w:bCs/>
          <w:kern w:val="22"/>
          <w:sz w:val="24"/>
          <w:szCs w:val="24"/>
        </w:rPr>
        <w:t>, including:</w:t>
      </w:r>
    </w:p>
    <w:p w14:paraId="26B50BD9" w14:textId="77777777" w:rsidR="00E629AD" w:rsidRPr="00E629AD" w:rsidRDefault="00E629AD" w:rsidP="0020409A">
      <w:pPr>
        <w:numPr>
          <w:ilvl w:val="3"/>
          <w:numId w:val="5"/>
        </w:numPr>
        <w:tabs>
          <w:tab w:val="num" w:pos="1620"/>
        </w:tabs>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and all records regarding user interactions with other users, including, but not limited to, comments made by the user to other user’s accounts, direct messages (both received and sent), and live </w:t>
      </w:r>
      <w:proofErr w:type="gramStart"/>
      <w:r w:rsidRPr="00E629AD">
        <w:rPr>
          <w:rFonts w:ascii="Arial" w:hAnsi="Arial" w:cs="Arial"/>
          <w:bCs/>
          <w:kern w:val="22"/>
          <w:sz w:val="24"/>
          <w:szCs w:val="24"/>
        </w:rPr>
        <w:t>chats;</w:t>
      </w:r>
      <w:proofErr w:type="gramEnd"/>
    </w:p>
    <w:p w14:paraId="0A944D0A" w14:textId="77777777" w:rsidR="00E629AD" w:rsidRPr="00E629AD" w:rsidRDefault="00E629AD" w:rsidP="0020409A">
      <w:pPr>
        <w:numPr>
          <w:ilvl w:val="3"/>
          <w:numId w:val="5"/>
        </w:numPr>
        <w:tabs>
          <w:tab w:val="num" w:pos="1620"/>
        </w:tabs>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and all communications content stored on the target Twitter account(s), including any attachments or multimedia files associated with the message </w:t>
      </w:r>
      <w:proofErr w:type="gramStart"/>
      <w:r w:rsidRPr="00E629AD">
        <w:rPr>
          <w:rFonts w:ascii="Arial" w:hAnsi="Arial" w:cs="Arial"/>
          <w:bCs/>
          <w:kern w:val="22"/>
          <w:sz w:val="24"/>
          <w:szCs w:val="24"/>
        </w:rPr>
        <w:t>content;</w:t>
      </w:r>
      <w:proofErr w:type="gramEnd"/>
    </w:p>
    <w:p w14:paraId="765C3DDD" w14:textId="77777777" w:rsidR="00E629AD" w:rsidRPr="00E629AD" w:rsidRDefault="00E629AD" w:rsidP="0020409A">
      <w:pPr>
        <w:numPr>
          <w:ilvl w:val="3"/>
          <w:numId w:val="5"/>
        </w:numPr>
        <w:tabs>
          <w:tab w:val="num" w:pos="1620"/>
        </w:tabs>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 list of all “friends” and/or “followers” as well as any other accounts liked by, friended by, or followed by the </w:t>
      </w:r>
      <w:proofErr w:type="gramStart"/>
      <w:r w:rsidRPr="00E629AD">
        <w:rPr>
          <w:rFonts w:ascii="Arial" w:hAnsi="Arial" w:cs="Arial"/>
          <w:bCs/>
          <w:kern w:val="22"/>
          <w:sz w:val="24"/>
          <w:szCs w:val="24"/>
        </w:rPr>
        <w:t>user;</w:t>
      </w:r>
      <w:proofErr w:type="gramEnd"/>
    </w:p>
    <w:p w14:paraId="4BBE4131" w14:textId="77777777" w:rsidR="00E629AD" w:rsidRPr="00E629AD" w:rsidRDefault="00E629AD" w:rsidP="0020409A">
      <w:pPr>
        <w:numPr>
          <w:ilvl w:val="3"/>
          <w:numId w:val="5"/>
        </w:numPr>
        <w:tabs>
          <w:tab w:val="num" w:pos="1620"/>
        </w:tabs>
        <w:autoSpaceDN w:val="0"/>
        <w:spacing w:line="276" w:lineRule="auto"/>
        <w:ind w:left="1440"/>
        <w:jc w:val="both"/>
        <w:rPr>
          <w:rFonts w:ascii="Arial" w:hAnsi="Arial" w:cs="Arial"/>
          <w:bCs/>
          <w:kern w:val="22"/>
          <w:sz w:val="24"/>
          <w:szCs w:val="24"/>
        </w:rPr>
      </w:pPr>
      <w:proofErr w:type="gramStart"/>
      <w:r w:rsidRPr="00E629AD">
        <w:rPr>
          <w:rFonts w:ascii="Arial" w:hAnsi="Arial" w:cs="Arial"/>
          <w:bCs/>
          <w:kern w:val="22"/>
          <w:sz w:val="24"/>
          <w:szCs w:val="24"/>
        </w:rPr>
        <w:t>Any and all</w:t>
      </w:r>
      <w:proofErr w:type="gramEnd"/>
      <w:r w:rsidRPr="00E629AD">
        <w:rPr>
          <w:rFonts w:ascii="Arial" w:hAnsi="Arial" w:cs="Arial"/>
          <w:bCs/>
          <w:kern w:val="22"/>
          <w:sz w:val="24"/>
          <w:szCs w:val="24"/>
        </w:rPr>
        <w:t xml:space="preserve"> phone or social media/network contacts, including any social media application account information provided by the user.</w:t>
      </w:r>
    </w:p>
    <w:p w14:paraId="5CD7E305" w14:textId="77777777" w:rsidR="00E629AD" w:rsidRPr="00E629AD" w:rsidRDefault="00E629AD" w:rsidP="0020409A">
      <w:pPr>
        <w:tabs>
          <w:tab w:val="num" w:pos="1620"/>
        </w:tabs>
        <w:spacing w:line="276" w:lineRule="auto"/>
        <w:ind w:left="2880"/>
        <w:jc w:val="both"/>
        <w:rPr>
          <w:rFonts w:ascii="Arial" w:hAnsi="Arial" w:cs="Arial"/>
          <w:bCs/>
          <w:kern w:val="22"/>
          <w:sz w:val="24"/>
          <w:szCs w:val="24"/>
        </w:rPr>
      </w:pPr>
    </w:p>
    <w:p w14:paraId="612D1812" w14:textId="77777777" w:rsidR="00E629AD" w:rsidRPr="00E629AD" w:rsidRDefault="00E629AD" w:rsidP="0020409A">
      <w:pPr>
        <w:numPr>
          <w:ilvl w:val="1"/>
          <w:numId w:val="5"/>
        </w:numPr>
        <w:tabs>
          <w:tab w:val="clear" w:pos="1440"/>
          <w:tab w:val="num" w:pos="1620"/>
        </w:tabs>
        <w:autoSpaceDN w:val="0"/>
        <w:spacing w:line="276" w:lineRule="auto"/>
        <w:ind w:left="720"/>
        <w:jc w:val="both"/>
        <w:rPr>
          <w:rFonts w:ascii="Arial" w:hAnsi="Arial" w:cs="Arial"/>
          <w:bCs/>
          <w:kern w:val="22"/>
          <w:sz w:val="24"/>
          <w:szCs w:val="24"/>
        </w:rPr>
      </w:pPr>
      <w:r w:rsidRPr="00E629AD">
        <w:rPr>
          <w:rFonts w:ascii="Arial" w:hAnsi="Arial" w:cs="Arial"/>
          <w:b/>
          <w:bCs/>
          <w:kern w:val="22"/>
          <w:sz w:val="24"/>
          <w:szCs w:val="24"/>
        </w:rPr>
        <w:t>Log data</w:t>
      </w:r>
      <w:r w:rsidRPr="00E629AD">
        <w:rPr>
          <w:rFonts w:ascii="Arial" w:hAnsi="Arial" w:cs="Arial"/>
          <w:bCs/>
          <w:kern w:val="22"/>
          <w:sz w:val="24"/>
          <w:szCs w:val="24"/>
        </w:rPr>
        <w:t>, including but not limited to:</w:t>
      </w:r>
    </w:p>
    <w:p w14:paraId="1A0161E7" w14:textId="77777777" w:rsidR="00E629AD" w:rsidRPr="00E629AD" w:rsidRDefault="00E629AD" w:rsidP="0020409A">
      <w:pPr>
        <w:numPr>
          <w:ilvl w:val="0"/>
          <w:numId w:val="7"/>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Any and all logs maintained by Twitter regarding the target accounts(s</w:t>
      </w:r>
      <w:proofErr w:type="gramStart"/>
      <w:r w:rsidRPr="00E629AD">
        <w:rPr>
          <w:rFonts w:ascii="Arial" w:hAnsi="Arial" w:cs="Arial"/>
          <w:bCs/>
          <w:kern w:val="22"/>
          <w:sz w:val="24"/>
          <w:szCs w:val="24"/>
        </w:rPr>
        <w:t>);</w:t>
      </w:r>
      <w:proofErr w:type="gramEnd"/>
    </w:p>
    <w:p w14:paraId="42159BF5" w14:textId="77777777" w:rsidR="00E629AD" w:rsidRPr="00E629AD" w:rsidRDefault="00E629AD" w:rsidP="0020409A">
      <w:pPr>
        <w:numPr>
          <w:ilvl w:val="0"/>
          <w:numId w:val="7"/>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Any and all metadata regarding account logins and logouts, user-generated content (such as file creation and modification dates), and communications within the application (such as identifying the sender and receiver of communications [“to/from”], as well as the date and time of communications [“timestamp”]</w:t>
      </w:r>
      <w:proofErr w:type="gramStart"/>
      <w:r w:rsidRPr="00E629AD">
        <w:rPr>
          <w:rFonts w:ascii="Arial" w:hAnsi="Arial" w:cs="Arial"/>
          <w:bCs/>
          <w:kern w:val="22"/>
          <w:sz w:val="24"/>
          <w:szCs w:val="24"/>
        </w:rPr>
        <w:t>);</w:t>
      </w:r>
      <w:proofErr w:type="gramEnd"/>
    </w:p>
    <w:p w14:paraId="520CD2F4" w14:textId="77777777" w:rsidR="00E629AD" w:rsidRPr="00E629AD" w:rsidRDefault="00E629AD" w:rsidP="0020409A">
      <w:pPr>
        <w:numPr>
          <w:ilvl w:val="0"/>
          <w:numId w:val="7"/>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 xml:space="preserve">Any other log data identifying the user and their interactions with the application and other application </w:t>
      </w:r>
      <w:proofErr w:type="gramStart"/>
      <w:r w:rsidRPr="00E629AD">
        <w:rPr>
          <w:rFonts w:ascii="Arial" w:hAnsi="Arial" w:cs="Arial"/>
          <w:bCs/>
          <w:kern w:val="22"/>
          <w:sz w:val="24"/>
          <w:szCs w:val="24"/>
        </w:rPr>
        <w:t>users;</w:t>
      </w:r>
      <w:proofErr w:type="gramEnd"/>
    </w:p>
    <w:p w14:paraId="5105C962" w14:textId="77777777" w:rsidR="00E629AD" w:rsidRPr="00E629AD" w:rsidRDefault="00E629AD" w:rsidP="0020409A">
      <w:pPr>
        <w:numPr>
          <w:ilvl w:val="0"/>
          <w:numId w:val="7"/>
        </w:numPr>
        <w:autoSpaceDN w:val="0"/>
        <w:spacing w:line="276" w:lineRule="auto"/>
        <w:ind w:left="1440"/>
        <w:jc w:val="both"/>
        <w:rPr>
          <w:rFonts w:ascii="Arial" w:hAnsi="Arial" w:cs="Arial"/>
          <w:bCs/>
          <w:kern w:val="22"/>
          <w:sz w:val="24"/>
          <w:szCs w:val="24"/>
        </w:rPr>
      </w:pPr>
      <w:r w:rsidRPr="00E629AD">
        <w:rPr>
          <w:rFonts w:ascii="Arial" w:hAnsi="Arial" w:cs="Arial"/>
          <w:bCs/>
          <w:kern w:val="22"/>
          <w:sz w:val="24"/>
          <w:szCs w:val="24"/>
        </w:rPr>
        <w:t>Any browsing and/or search history by the target account(s) either made within the application or information accessible to X Corp.</w:t>
      </w:r>
    </w:p>
    <w:p w14:paraId="660BA046" w14:textId="77777777" w:rsidR="00E629AD" w:rsidRPr="00E629AD" w:rsidRDefault="00E629AD" w:rsidP="0020409A">
      <w:pPr>
        <w:spacing w:line="276" w:lineRule="auto"/>
        <w:ind w:left="2880"/>
        <w:jc w:val="both"/>
        <w:rPr>
          <w:rFonts w:ascii="Arial" w:hAnsi="Arial" w:cs="Arial"/>
          <w:bCs/>
          <w:kern w:val="22"/>
          <w:sz w:val="24"/>
          <w:szCs w:val="24"/>
        </w:rPr>
      </w:pPr>
    </w:p>
    <w:p w14:paraId="671077F1" w14:textId="1D5C8BE4" w:rsidR="00E629AD" w:rsidRPr="00E629AD" w:rsidRDefault="00E629AD" w:rsidP="0020409A">
      <w:pPr>
        <w:pStyle w:val="ListParagraph"/>
        <w:numPr>
          <w:ilvl w:val="1"/>
          <w:numId w:val="5"/>
        </w:numPr>
        <w:tabs>
          <w:tab w:val="clear" w:pos="1440"/>
        </w:tabs>
        <w:autoSpaceDN w:val="0"/>
        <w:spacing w:line="276" w:lineRule="auto"/>
        <w:ind w:left="720"/>
        <w:contextualSpacing w:val="0"/>
        <w:jc w:val="both"/>
        <w:rPr>
          <w:rFonts w:ascii="Arial" w:hAnsi="Arial" w:cs="Arial"/>
          <w:b/>
          <w:bCs/>
          <w:kern w:val="22"/>
        </w:rPr>
      </w:pPr>
      <w:r w:rsidRPr="00E629AD">
        <w:rPr>
          <w:rFonts w:ascii="Arial" w:hAnsi="Arial" w:cs="Arial"/>
          <w:b/>
          <w:bCs/>
          <w:kern w:val="22"/>
        </w:rPr>
        <w:t>Financial or payment information</w:t>
      </w:r>
      <w:r w:rsidRPr="00E629AD">
        <w:rPr>
          <w:rFonts w:ascii="Arial" w:hAnsi="Arial" w:cs="Arial"/>
          <w:bCs/>
          <w:kern w:val="22"/>
        </w:rPr>
        <w:t xml:space="preserve"> including all account and payment information, regardless of form of payment, provided by the user, such as credit card account numbers, bank account numbers, and/or PayPal or other third-party payment information.</w:t>
      </w:r>
    </w:p>
    <w:p w14:paraId="7DD64292" w14:textId="77777777" w:rsidR="00E629AD" w:rsidRPr="00E629AD" w:rsidRDefault="00E629AD" w:rsidP="0020409A">
      <w:pPr>
        <w:spacing w:line="276" w:lineRule="auto"/>
        <w:ind w:left="720"/>
        <w:jc w:val="both"/>
        <w:rPr>
          <w:rFonts w:ascii="Arial" w:hAnsi="Arial" w:cs="Arial"/>
          <w:bCs/>
          <w:kern w:val="22"/>
          <w:sz w:val="24"/>
          <w:szCs w:val="24"/>
        </w:rPr>
      </w:pPr>
    </w:p>
    <w:p w14:paraId="1FC4DC11" w14:textId="77777777" w:rsidR="00E629AD" w:rsidRPr="00E629AD" w:rsidRDefault="00E629AD" w:rsidP="0020409A">
      <w:pPr>
        <w:pStyle w:val="ListParagraph"/>
        <w:numPr>
          <w:ilvl w:val="1"/>
          <w:numId w:val="5"/>
        </w:numPr>
        <w:tabs>
          <w:tab w:val="clear" w:pos="1440"/>
        </w:tabs>
        <w:autoSpaceDN w:val="0"/>
        <w:spacing w:line="276" w:lineRule="auto"/>
        <w:ind w:left="720"/>
        <w:contextualSpacing w:val="0"/>
        <w:jc w:val="both"/>
        <w:rPr>
          <w:rFonts w:ascii="Arial" w:hAnsi="Arial" w:cs="Arial"/>
          <w:b/>
          <w:bCs/>
          <w:kern w:val="22"/>
        </w:rPr>
      </w:pPr>
      <w:r w:rsidRPr="00E629AD">
        <w:rPr>
          <w:rFonts w:ascii="Arial" w:hAnsi="Arial" w:cs="Arial"/>
          <w:b/>
          <w:bCs/>
          <w:kern w:val="22"/>
        </w:rPr>
        <w:t>Linked contact and social media information</w:t>
      </w:r>
      <w:r w:rsidRPr="00E629AD">
        <w:rPr>
          <w:rFonts w:ascii="Arial" w:hAnsi="Arial" w:cs="Arial"/>
          <w:bCs/>
          <w:kern w:val="22"/>
        </w:rPr>
        <w:t>, including but not limited to, information obtained by Twitter as well as all data provided by the user, including but not limited to:</w:t>
      </w:r>
    </w:p>
    <w:p w14:paraId="5E3B49EC" w14:textId="77777777" w:rsidR="00E629AD" w:rsidRPr="00E629AD" w:rsidRDefault="00E629AD" w:rsidP="0020409A">
      <w:pPr>
        <w:pStyle w:val="ListParagraph"/>
        <w:numPr>
          <w:ilvl w:val="3"/>
          <w:numId w:val="5"/>
        </w:numPr>
        <w:autoSpaceDN w:val="0"/>
        <w:spacing w:line="276" w:lineRule="auto"/>
        <w:ind w:left="1440"/>
        <w:jc w:val="both"/>
        <w:rPr>
          <w:rFonts w:ascii="Arial" w:hAnsi="Arial" w:cs="Arial"/>
          <w:bCs/>
          <w:kern w:val="22"/>
        </w:rPr>
      </w:pPr>
      <w:r w:rsidRPr="00E629AD">
        <w:rPr>
          <w:rFonts w:ascii="Arial" w:hAnsi="Arial" w:cs="Arial"/>
          <w:bCs/>
          <w:kern w:val="22"/>
        </w:rPr>
        <w:t xml:space="preserve">Any other linked social media account information, including other Twitter accounts, as well any other social media application that the user has linked to their Twitter </w:t>
      </w:r>
      <w:proofErr w:type="gramStart"/>
      <w:r w:rsidRPr="00E629AD">
        <w:rPr>
          <w:rFonts w:ascii="Arial" w:hAnsi="Arial" w:cs="Arial"/>
          <w:bCs/>
          <w:kern w:val="22"/>
        </w:rPr>
        <w:t>account;</w:t>
      </w:r>
      <w:proofErr w:type="gramEnd"/>
    </w:p>
    <w:p w14:paraId="238FC318" w14:textId="77777777" w:rsidR="00E629AD" w:rsidRPr="00E629AD" w:rsidRDefault="00E629AD" w:rsidP="0020409A">
      <w:pPr>
        <w:pStyle w:val="ListParagraph"/>
        <w:numPr>
          <w:ilvl w:val="3"/>
          <w:numId w:val="5"/>
        </w:numPr>
        <w:autoSpaceDN w:val="0"/>
        <w:spacing w:line="276" w:lineRule="auto"/>
        <w:ind w:left="1440"/>
        <w:contextualSpacing w:val="0"/>
        <w:jc w:val="both"/>
        <w:rPr>
          <w:rFonts w:ascii="Arial" w:hAnsi="Arial" w:cs="Arial"/>
          <w:bCs/>
          <w:kern w:val="22"/>
        </w:rPr>
      </w:pPr>
      <w:r w:rsidRPr="00E629AD">
        <w:rPr>
          <w:rFonts w:ascii="Arial" w:hAnsi="Arial" w:cs="Arial"/>
          <w:bCs/>
          <w:kern w:val="22"/>
        </w:rPr>
        <w:t>All phone and social network contacts, including names, phone numbers, public profile information, contact usernames, and or Uniform Resource Locator (URL) addresses, if applicable.</w:t>
      </w:r>
    </w:p>
    <w:p w14:paraId="5D3C39D2" w14:textId="77777777" w:rsidR="00E629AD" w:rsidRPr="00E629AD" w:rsidRDefault="00E629AD" w:rsidP="0020409A">
      <w:pPr>
        <w:pStyle w:val="ListParagraph"/>
        <w:spacing w:line="276" w:lineRule="auto"/>
        <w:ind w:left="2880"/>
        <w:jc w:val="both"/>
        <w:rPr>
          <w:rFonts w:ascii="Arial" w:hAnsi="Arial" w:cs="Arial"/>
          <w:bCs/>
          <w:kern w:val="22"/>
        </w:rPr>
      </w:pPr>
    </w:p>
    <w:p w14:paraId="6A831FC7" w14:textId="77777777" w:rsidR="00E629AD" w:rsidRPr="00E629AD" w:rsidRDefault="00E629AD" w:rsidP="0020409A">
      <w:pPr>
        <w:pStyle w:val="ListParagraph"/>
        <w:numPr>
          <w:ilvl w:val="1"/>
          <w:numId w:val="5"/>
        </w:numPr>
        <w:tabs>
          <w:tab w:val="clear" w:pos="1440"/>
        </w:tabs>
        <w:autoSpaceDN w:val="0"/>
        <w:spacing w:line="276" w:lineRule="auto"/>
        <w:ind w:left="720"/>
        <w:contextualSpacing w:val="0"/>
        <w:jc w:val="both"/>
        <w:rPr>
          <w:rFonts w:ascii="Arial" w:hAnsi="Arial" w:cs="Arial"/>
          <w:bCs/>
          <w:kern w:val="22"/>
        </w:rPr>
      </w:pPr>
      <w:r w:rsidRPr="00E629AD">
        <w:rPr>
          <w:rFonts w:ascii="Arial" w:hAnsi="Arial" w:cs="Arial"/>
          <w:b/>
          <w:bCs/>
          <w:kern w:val="22"/>
        </w:rPr>
        <w:t>All location data, including Internet Protocol (IP) address information</w:t>
      </w:r>
      <w:r w:rsidRPr="00E629AD">
        <w:rPr>
          <w:rFonts w:ascii="Arial" w:hAnsi="Arial" w:cs="Arial"/>
          <w:bCs/>
          <w:kern w:val="22"/>
        </w:rPr>
        <w:t>, which includes but is not limited to, all IP address information regarding the IP address used at the time of account creation, and any IP address information stored by Twitter for the above-listed target user(s)/account(s), as well as any location information provided by a cellular device and/or subscriber identity module (SIM) card.</w:t>
      </w:r>
    </w:p>
    <w:bookmarkEnd w:id="10"/>
    <w:p w14:paraId="02BA9557" w14:textId="77777777" w:rsidR="00DC5AF7" w:rsidRPr="00795F11" w:rsidRDefault="00DC5AF7" w:rsidP="00DC5AF7">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11"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11"/>
    </w:p>
    <w:bookmarkEnd w:id="7"/>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2"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w:t>
      </w:r>
      <w:proofErr w:type="gramStart"/>
      <w:r w:rsidRPr="00622891">
        <w:rPr>
          <w:rFonts w:ascii="Arial" w:hAnsi="Arial" w:cs="Arial"/>
          <w:color w:val="0070C0"/>
          <w:sz w:val="24"/>
          <w:szCs w:val="24"/>
        </w:rPr>
        <w:t>“ISP’s”</w:t>
      </w:r>
      <w:proofErr w:type="gramEnd"/>
      <w:r w:rsidRPr="00622891">
        <w:rPr>
          <w:rFonts w:ascii="Arial" w:hAnsi="Arial" w:cs="Arial"/>
          <w:color w:val="0070C0"/>
          <w:sz w:val="24"/>
          <w:szCs w:val="24"/>
        </w:rPr>
        <w:t xml:space="preserve">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w:t>
      </w:r>
      <w:proofErr w:type="gramStart"/>
      <w:r w:rsidRPr="00622891">
        <w:rPr>
          <w:rFonts w:ascii="Arial" w:hAnsi="Arial" w:cs="Arial"/>
          <w:color w:val="0070C0"/>
          <w:sz w:val="24"/>
          <w:szCs w:val="24"/>
        </w:rPr>
        <w:t>system, and</w:t>
      </w:r>
      <w:proofErr w:type="gramEnd"/>
      <w:r w:rsidRPr="00622891">
        <w:rPr>
          <w:rFonts w:ascii="Arial" w:hAnsi="Arial" w:cs="Arial"/>
          <w:color w:val="0070C0"/>
          <w:sz w:val="24"/>
          <w:szCs w:val="24"/>
        </w:rPr>
        <w:t xml:space="preserve">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w:t>
      </w:r>
      <w:proofErr w:type="gramStart"/>
      <w:r w:rsidRPr="00622891">
        <w:rPr>
          <w:rFonts w:ascii="Arial" w:hAnsi="Arial" w:cs="Arial"/>
          <w:color w:val="0070C0"/>
          <w:sz w:val="24"/>
          <w:szCs w:val="24"/>
        </w:rPr>
        <w:t>that individual initiates</w:t>
      </w:r>
      <w:proofErr w:type="gramEnd"/>
      <w:r w:rsidRPr="00622891">
        <w:rPr>
          <w:rFonts w:ascii="Arial" w:hAnsi="Arial" w:cs="Arial"/>
          <w:color w:val="0070C0"/>
          <w:sz w:val="24"/>
          <w:szCs w:val="24"/>
        </w:rPr>
        <w:t xml:space="preserve">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622891">
        <w:rPr>
          <w:rFonts w:ascii="Arial" w:hAnsi="Arial" w:cs="Arial"/>
          <w:color w:val="0070C0"/>
          <w:sz w:val="24"/>
          <w:szCs w:val="24"/>
        </w:rPr>
        <w:t>each</w:t>
      </w:r>
      <w:proofErr w:type="gramEnd"/>
      <w:r w:rsidRPr="00622891">
        <w:rPr>
          <w:rFonts w:ascii="Arial" w:hAnsi="Arial" w:cs="Arial"/>
          <w:color w:val="0070C0"/>
          <w:sz w:val="24"/>
          <w:szCs w:val="24"/>
        </w:rPr>
        <w:t xml:space="preserve">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proofErr w:type="gramStart"/>
      <w:r w:rsidRPr="00622891">
        <w:rPr>
          <w:rFonts w:ascii="Arial" w:hAnsi="Arial" w:cs="Arial"/>
          <w:color w:val="0070C0"/>
          <w:sz w:val="24"/>
          <w:szCs w:val="24"/>
        </w:rPr>
        <w:t>Social Media</w:t>
      </w:r>
      <w:proofErr w:type="gramEnd"/>
      <w:r w:rsidRPr="00622891">
        <w:rPr>
          <w:rFonts w:ascii="Arial" w:hAnsi="Arial" w:cs="Arial"/>
          <w:color w:val="0070C0"/>
          <w:sz w:val="24"/>
          <w:szCs w:val="24"/>
        </w:rPr>
        <w:t>: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w:t>
      </w:r>
      <w:r w:rsidRPr="00622891">
        <w:rPr>
          <w:rFonts w:ascii="Arial" w:hAnsi="Arial" w:cs="Arial"/>
          <w:color w:val="00B050"/>
          <w:sz w:val="24"/>
          <w:szCs w:val="24"/>
        </w:rPr>
        <w:lastRenderedPageBreak/>
        <w:t xml:space="preserve">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622891">
        <w:rPr>
          <w:rFonts w:ascii="Arial" w:hAnsi="Arial" w:cs="Arial"/>
          <w:color w:val="00B050"/>
          <w:sz w:val="24"/>
          <w:szCs w:val="24"/>
        </w:rPr>
        <w:t>user names</w:t>
      </w:r>
      <w:proofErr w:type="gramEnd"/>
      <w:r w:rsidRPr="00622891">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2"/>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03845E6F" w14:textId="77777777" w:rsidR="00DC5AF7" w:rsidRDefault="00DC5AF7" w:rsidP="00DC5AF7">
      <w:pPr>
        <w:spacing w:line="276" w:lineRule="auto"/>
        <w:jc w:val="both"/>
        <w:rPr>
          <w:rFonts w:ascii="Arial" w:hAnsi="Arial" w:cs="Arial"/>
          <w:color w:val="0070C0"/>
          <w:sz w:val="24"/>
          <w:szCs w:val="24"/>
        </w:rPr>
      </w:pPr>
    </w:p>
    <w:p w14:paraId="08277450" w14:textId="77777777" w:rsidR="00DC5AF7" w:rsidRPr="004F7924" w:rsidRDefault="00DC5AF7" w:rsidP="00DC5AF7">
      <w:pPr>
        <w:spacing w:line="276" w:lineRule="auto"/>
        <w:jc w:val="center"/>
        <w:rPr>
          <w:rFonts w:ascii="Arial" w:hAnsi="Arial" w:cs="Arial"/>
          <w:b/>
          <w:bCs/>
          <w:color w:val="0070C0"/>
          <w:sz w:val="24"/>
          <w:szCs w:val="24"/>
          <w:u w:val="single"/>
        </w:rPr>
      </w:pPr>
      <w:r w:rsidRPr="004F7924">
        <w:rPr>
          <w:rFonts w:ascii="Arial" w:hAnsi="Arial" w:cs="Arial"/>
          <w:b/>
          <w:bCs/>
          <w:color w:val="0070C0"/>
          <w:sz w:val="24"/>
          <w:szCs w:val="24"/>
          <w:u w:val="single"/>
        </w:rPr>
        <w:t>Relevant Information Regarding Twitter</w:t>
      </w:r>
    </w:p>
    <w:p w14:paraId="6CA5C613" w14:textId="77777777" w:rsidR="00DC5AF7" w:rsidRPr="007112B0" w:rsidRDefault="00DC5AF7" w:rsidP="00DC5AF7">
      <w:pPr>
        <w:spacing w:line="276" w:lineRule="auto"/>
        <w:jc w:val="both"/>
        <w:rPr>
          <w:rFonts w:ascii="Arial" w:hAnsi="Arial" w:cs="Arial"/>
          <w:color w:val="0070C0"/>
          <w:sz w:val="24"/>
          <w:szCs w:val="24"/>
        </w:rPr>
      </w:pPr>
    </w:p>
    <w:p w14:paraId="2EACBCC4" w14:textId="34AAD212" w:rsidR="00DC5AF7" w:rsidRPr="007112B0" w:rsidRDefault="00D53CDE" w:rsidP="00DC5AF7">
      <w:pPr>
        <w:tabs>
          <w:tab w:val="left" w:pos="0"/>
        </w:tabs>
        <w:suppressAutoHyphens/>
        <w:spacing w:line="276" w:lineRule="auto"/>
        <w:jc w:val="both"/>
        <w:rPr>
          <w:rFonts w:ascii="Arial" w:hAnsi="Arial" w:cs="Arial"/>
          <w:color w:val="0070C0"/>
          <w:sz w:val="24"/>
          <w:szCs w:val="24"/>
        </w:rPr>
      </w:pPr>
      <w:r w:rsidRPr="00D53CDE">
        <w:rPr>
          <w:rFonts w:ascii="Arial" w:hAnsi="Arial" w:cs="Arial"/>
          <w:bCs/>
          <w:color w:val="0070C0"/>
          <w:spacing w:val="6"/>
          <w:sz w:val="24"/>
          <w:szCs w:val="24"/>
          <w:shd w:val="clear" w:color="auto" w:fill="FFFFFF"/>
        </w:rPr>
        <w:t>X Corp.</w:t>
      </w:r>
      <w:r w:rsidRPr="00D53CDE">
        <w:rPr>
          <w:rFonts w:ascii="Arial" w:hAnsi="Arial" w:cs="Arial"/>
          <w:b/>
          <w:color w:val="0070C0"/>
          <w:spacing w:val="6"/>
          <w:sz w:val="24"/>
          <w:szCs w:val="24"/>
          <w:shd w:val="clear" w:color="auto" w:fill="FFFFFF"/>
        </w:rPr>
        <w:t xml:space="preserve"> </w:t>
      </w:r>
      <w:r w:rsidR="00DC5AF7" w:rsidRPr="007112B0">
        <w:rPr>
          <w:rFonts w:ascii="Arial" w:hAnsi="Arial" w:cs="Arial"/>
          <w:color w:val="0070C0"/>
          <w:sz w:val="24"/>
          <w:szCs w:val="24"/>
          <w:lang w:eastAsia="ja-JP"/>
        </w:rPr>
        <w:t xml:space="preserve">owns and operates a free-access social-networking website </w:t>
      </w:r>
      <w:r>
        <w:rPr>
          <w:rFonts w:ascii="Arial" w:hAnsi="Arial" w:cs="Arial"/>
          <w:color w:val="0070C0"/>
          <w:sz w:val="24"/>
          <w:szCs w:val="24"/>
          <w:lang w:eastAsia="ja-JP"/>
        </w:rPr>
        <w:t>commonly referred to as Twitter</w:t>
      </w:r>
      <w:r w:rsidR="00DC5AF7" w:rsidRPr="007112B0">
        <w:rPr>
          <w:rFonts w:ascii="Arial" w:hAnsi="Arial" w:cs="Arial"/>
          <w:color w:val="0070C0"/>
          <w:sz w:val="24"/>
          <w:szCs w:val="24"/>
          <w:lang w:eastAsia="ja-JP"/>
        </w:rPr>
        <w:t xml:space="preserve"> that can be accessed at http://www.twitter.com. </w:t>
      </w:r>
      <w:r w:rsidR="00DC5AF7" w:rsidRPr="007112B0">
        <w:rPr>
          <w:rFonts w:ascii="Arial" w:hAnsi="Arial" w:cs="Arial"/>
          <w:color w:val="0070C0"/>
          <w:sz w:val="24"/>
          <w:szCs w:val="24"/>
        </w:rPr>
        <w:t xml:space="preserve">Twitter allows its users to create their own profile pages, which can include a short biography, a photo of themselves, and location information. Twitter also permits users </w:t>
      </w:r>
      <w:proofErr w:type="gramStart"/>
      <w:r w:rsidR="00DC5AF7" w:rsidRPr="007112B0">
        <w:rPr>
          <w:rFonts w:ascii="Arial" w:hAnsi="Arial" w:cs="Arial"/>
          <w:color w:val="0070C0"/>
          <w:sz w:val="24"/>
          <w:szCs w:val="24"/>
        </w:rPr>
        <w:t>create</w:t>
      </w:r>
      <w:proofErr w:type="gramEnd"/>
      <w:r w:rsidR="00DC5AF7" w:rsidRPr="007112B0">
        <w:rPr>
          <w:rFonts w:ascii="Arial" w:hAnsi="Arial" w:cs="Arial"/>
          <w:color w:val="0070C0"/>
          <w:sz w:val="24"/>
          <w:szCs w:val="24"/>
        </w:rPr>
        <w:t xml:space="preserve"> and read 140-character messages called “Tweets,” and to restrict their “Tweets” to individuals whom they approve. These features are described in more detail below.</w:t>
      </w:r>
    </w:p>
    <w:p w14:paraId="33D27A67"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2CAE9B09"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Upon creating a Twitter account, a Twitter user must create a unique Twitter username and an account password, and the user may also select a different name of 20 characters or fewer to identify his or her Twitter account. The Twitter user may also change this username, password, and name without having to open a new Twitter account. </w:t>
      </w:r>
    </w:p>
    <w:p w14:paraId="417E6509"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28F6F006"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Twitter asks users to provide basic identity and contact information, either during the registration process or thereafter. This information may include the user’s full name, e-mail addresses, physical address (including city, state, and zip code), date of birth, gender, hometown, occupation, and </w:t>
      </w:r>
      <w:r w:rsidRPr="007112B0">
        <w:rPr>
          <w:rFonts w:ascii="Arial" w:hAnsi="Arial" w:cs="Arial"/>
          <w:color w:val="0070C0"/>
          <w:sz w:val="24"/>
          <w:szCs w:val="24"/>
        </w:rPr>
        <w:lastRenderedPageBreak/>
        <w:t>other personal identifiers. For each user, Twitter may retain information about the date and time at which the user’s profile was created, the date and time at which the account was created, and the Internet Protocol (“IP”) address at the time of sign-up. Because every device that connects to the Internet must use an IP address, IP address information can help to identify which computers or other devices were used to access a given Twitter account.</w:t>
      </w:r>
    </w:p>
    <w:p w14:paraId="2462E348"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00B6177A"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A Twitter user can post a personal photograph or image (also known as an “avatar”) to his or her </w:t>
      </w:r>
      <w:proofErr w:type="gramStart"/>
      <w:r w:rsidRPr="007112B0">
        <w:rPr>
          <w:rFonts w:ascii="Arial" w:hAnsi="Arial" w:cs="Arial"/>
          <w:color w:val="0070C0"/>
          <w:sz w:val="24"/>
          <w:szCs w:val="24"/>
        </w:rPr>
        <w:t>profile, and</w:t>
      </w:r>
      <w:proofErr w:type="gramEnd"/>
      <w:r w:rsidRPr="007112B0">
        <w:rPr>
          <w:rFonts w:ascii="Arial" w:hAnsi="Arial" w:cs="Arial"/>
          <w:color w:val="0070C0"/>
          <w:sz w:val="24"/>
          <w:szCs w:val="24"/>
        </w:rPr>
        <w:t xml:space="preserve"> can also change the profile background or theme for his or her account page. In addition, Twitter users can post “bios” of 160 characters or fewer to their profile pages.  </w:t>
      </w:r>
    </w:p>
    <w:p w14:paraId="64AF6063"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3711913B"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Twitter also keeps IP logs for each user. These logs contain information about the user’s logins to Twitter including, for each access, the IP address assigned to the user and the date stamp at the time the user accessed his or her profile. </w:t>
      </w:r>
    </w:p>
    <w:p w14:paraId="37FD4C84"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0B6D33C1"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As discussed above, Twitter users can use their Twitter accounts to post “Tweets” of 140 characters or fewer. Each Tweet includes a timestamp that displays when the Tweet was posted to Twitter. Twitter users can also “favorite,” “retweet,” or reply to the Tweets of other users. In addition, when a Tweet includes a Twitter username, often preceded by the @ sign, Twitter designates that Tweet a “mention” of the identified user. In the “Connect” tab for each account, Twitter provides the user with a list of other users who have favorited or retweeted the user’s own Tweets, as well as a list of all Tweets that include the user’s username (</w:t>
      </w:r>
      <w:r w:rsidRPr="007112B0">
        <w:rPr>
          <w:rFonts w:ascii="Arial" w:hAnsi="Arial" w:cs="Arial"/>
          <w:i/>
          <w:color w:val="0070C0"/>
          <w:sz w:val="24"/>
          <w:szCs w:val="24"/>
        </w:rPr>
        <w:t>i.e.</w:t>
      </w:r>
      <w:r w:rsidRPr="007112B0">
        <w:rPr>
          <w:rFonts w:ascii="Arial" w:hAnsi="Arial" w:cs="Arial"/>
          <w:color w:val="0070C0"/>
          <w:sz w:val="24"/>
          <w:szCs w:val="24"/>
        </w:rPr>
        <w:t xml:space="preserve">, a list of all “mentions” and “replies” for that username). </w:t>
      </w:r>
    </w:p>
    <w:p w14:paraId="776737BF"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4DD282E9"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Twitter users can include photographs or images in their Tweets. Each Twitter account </w:t>
      </w:r>
      <w:proofErr w:type="gramStart"/>
      <w:r w:rsidRPr="007112B0">
        <w:rPr>
          <w:rFonts w:ascii="Arial" w:hAnsi="Arial" w:cs="Arial"/>
          <w:color w:val="0070C0"/>
          <w:sz w:val="24"/>
          <w:szCs w:val="24"/>
        </w:rPr>
        <w:t>also is</w:t>
      </w:r>
      <w:proofErr w:type="gramEnd"/>
      <w:r w:rsidRPr="007112B0">
        <w:rPr>
          <w:rFonts w:ascii="Arial" w:hAnsi="Arial" w:cs="Arial"/>
          <w:color w:val="0070C0"/>
          <w:sz w:val="24"/>
          <w:szCs w:val="24"/>
        </w:rPr>
        <w:t xml:space="preserve"> provided a user gallery that includes images that the user has shared on Twitter, including images uploaded by other services. </w:t>
      </w:r>
    </w:p>
    <w:p w14:paraId="1FF50D79"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171292DB"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Twitter users can also opt to include location data in their Tweets, which will reveal the users’ locations at the time they post each Tweet. This “Tweet </w:t>
      </w:r>
      <w:proofErr w:type="gramStart"/>
      <w:r w:rsidRPr="007112B0">
        <w:rPr>
          <w:rFonts w:ascii="Arial" w:hAnsi="Arial" w:cs="Arial"/>
          <w:color w:val="0070C0"/>
          <w:sz w:val="24"/>
          <w:szCs w:val="24"/>
        </w:rPr>
        <w:t>With</w:t>
      </w:r>
      <w:proofErr w:type="gramEnd"/>
      <w:r w:rsidRPr="007112B0">
        <w:rPr>
          <w:rFonts w:ascii="Arial" w:hAnsi="Arial" w:cs="Arial"/>
          <w:color w:val="0070C0"/>
          <w:sz w:val="24"/>
          <w:szCs w:val="24"/>
        </w:rPr>
        <w:t xml:space="preserve"> Location” function is off by default, so Twitter users must opt in to the service. In addition, Twitter users may delete their past location data.  </w:t>
      </w:r>
    </w:p>
    <w:p w14:paraId="3E98A25E"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0099BC94"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When Twitter users want to post a Tweet that includes a link to a website, they can use Twitter’s link service, which converts the longer website link into a shortened link that begins with http://t.co. This link service measures how many times a link has been clicked.  </w:t>
      </w:r>
    </w:p>
    <w:p w14:paraId="24E437BC"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623AE317"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lang w:eastAsia="ja-JP"/>
        </w:rPr>
        <w:t>A Twitter user can “follow” other Twitter users, which means subscribing to those users’ Tweets and site updates. Each user profile page includes a list of the people who are following that user (</w:t>
      </w:r>
      <w:r w:rsidRPr="007112B0">
        <w:rPr>
          <w:rFonts w:ascii="Arial" w:hAnsi="Arial" w:cs="Arial"/>
          <w:i/>
          <w:color w:val="0070C0"/>
          <w:sz w:val="24"/>
          <w:szCs w:val="24"/>
          <w:lang w:eastAsia="ja-JP"/>
        </w:rPr>
        <w:t>i.e.</w:t>
      </w:r>
      <w:r w:rsidRPr="007112B0">
        <w:rPr>
          <w:rFonts w:ascii="Arial" w:hAnsi="Arial" w:cs="Arial"/>
          <w:color w:val="0070C0"/>
          <w:sz w:val="24"/>
          <w:szCs w:val="24"/>
          <w:lang w:eastAsia="ja-JP"/>
        </w:rPr>
        <w:t>, the user’s “followers” list) and a list of people whom that user follows (</w:t>
      </w:r>
      <w:r w:rsidRPr="007112B0">
        <w:rPr>
          <w:rFonts w:ascii="Arial" w:hAnsi="Arial" w:cs="Arial"/>
          <w:i/>
          <w:color w:val="0070C0"/>
          <w:sz w:val="24"/>
          <w:szCs w:val="24"/>
          <w:lang w:eastAsia="ja-JP"/>
        </w:rPr>
        <w:t>i.e.</w:t>
      </w:r>
      <w:r w:rsidRPr="007112B0">
        <w:rPr>
          <w:rFonts w:ascii="Arial" w:hAnsi="Arial" w:cs="Arial"/>
          <w:color w:val="0070C0"/>
          <w:sz w:val="24"/>
          <w:szCs w:val="24"/>
          <w:lang w:eastAsia="ja-JP"/>
        </w:rPr>
        <w:t xml:space="preserve">, the user’s “following” list). Twitters users can “unfollow” users whom they previously followed, and they can also adjust the privacy settings for their profile so that their Tweets are visible only to the people whom they approve, rather than to the public (which is the default setting). A Twitter user can also group other Twitter users into “lists” that display on the right side of the user’s home page on Twitter. Twitter also provides users with a list of “Who to Follow,” which includes a few recommendations of Twitter </w:t>
      </w:r>
      <w:r w:rsidRPr="007112B0">
        <w:rPr>
          <w:rFonts w:ascii="Arial" w:hAnsi="Arial" w:cs="Arial"/>
          <w:color w:val="0070C0"/>
          <w:sz w:val="24"/>
          <w:szCs w:val="24"/>
          <w:lang w:eastAsia="ja-JP"/>
        </w:rPr>
        <w:lastRenderedPageBreak/>
        <w:t>accounts that the user may find interesting, based on the types of accounts that the user is already following and who those people follow.</w:t>
      </w:r>
    </w:p>
    <w:p w14:paraId="0826CCC0"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5389A662"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In addition to posting Tweets, a Twitter user can also send Direct Messages (DMs) to one of his or her followers. These messages are typically visible only to the sender and the recipient, and both the sender and the recipient have the power to delete the message from the inboxes of both users. As of January 2012, Twitter displayed only the last 100 DMs for a particular user, but older DMs are stored on Twitter’s database.  </w:t>
      </w:r>
    </w:p>
    <w:p w14:paraId="62C0E620"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1D494261"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Twitter users can configure the settings for their Twitter accounts in numerous ways. For example, a Twitter user can configure his or her Twitter account to send updates to the user’s mobile phone, and the user can also set up a “sleep time” during which Twitter updates will not be sent to the user’s phone.</w:t>
      </w:r>
    </w:p>
    <w:p w14:paraId="1E84342B"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50D2208C"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lang w:eastAsia="ja-JP"/>
        </w:rPr>
        <w:t xml:space="preserve">Twitter includes a search function that enables its users to search all public Tweets for keywords, usernames, or subject, among other things. A Twitter user may save up to 25 past searches. </w:t>
      </w:r>
      <w:r w:rsidRPr="007112B0">
        <w:rPr>
          <w:rFonts w:ascii="Arial" w:hAnsi="Arial" w:cs="Arial"/>
          <w:color w:val="0070C0"/>
          <w:sz w:val="24"/>
          <w:szCs w:val="24"/>
        </w:rPr>
        <w:t xml:space="preserve"> Twitter users can connect their Twitter accounts to third-party websites and applications, which may grant these websites and applications access to the users’ public Twitter profiles.   If a Twitter user does not want to interact with another user on Twitter, the first user can “block” the second user from following his or her account.</w:t>
      </w:r>
    </w:p>
    <w:p w14:paraId="28378D47"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p>
    <w:p w14:paraId="76339E47" w14:textId="77777777" w:rsidR="00DC5AF7" w:rsidRPr="007112B0" w:rsidRDefault="00DC5AF7" w:rsidP="00DC5AF7">
      <w:pPr>
        <w:tabs>
          <w:tab w:val="left" w:pos="0"/>
        </w:tabs>
        <w:suppressAutoHyphens/>
        <w:spacing w:line="276" w:lineRule="auto"/>
        <w:jc w:val="both"/>
        <w:rPr>
          <w:rFonts w:ascii="Arial" w:hAnsi="Arial" w:cs="Arial"/>
          <w:color w:val="0070C0"/>
          <w:sz w:val="24"/>
          <w:szCs w:val="24"/>
        </w:rPr>
      </w:pPr>
      <w:r w:rsidRPr="007112B0">
        <w:rPr>
          <w:rFonts w:ascii="Arial" w:hAnsi="Arial" w:cs="Arial"/>
          <w:color w:val="0070C0"/>
          <w:sz w:val="24"/>
          <w:szCs w:val="24"/>
        </w:rPr>
        <w:t xml:space="preserve">In some cases, Twitter users may communicate directly with Twitter about issues relating to their account, such as technical problems or complaints. Social-networking providers like Twitter typically retain records about such communications, including records of contacts between the user and the provider’s support services, as well as records of any actions taken by the provider or user </w:t>
      </w:r>
      <w:proofErr w:type="gramStart"/>
      <w:r w:rsidRPr="007112B0">
        <w:rPr>
          <w:rFonts w:ascii="Arial" w:hAnsi="Arial" w:cs="Arial"/>
          <w:color w:val="0070C0"/>
          <w:sz w:val="24"/>
          <w:szCs w:val="24"/>
        </w:rPr>
        <w:t>as a result of</w:t>
      </w:r>
      <w:proofErr w:type="gramEnd"/>
      <w:r w:rsidRPr="007112B0">
        <w:rPr>
          <w:rFonts w:ascii="Arial" w:hAnsi="Arial" w:cs="Arial"/>
          <w:color w:val="0070C0"/>
          <w:sz w:val="24"/>
          <w:szCs w:val="24"/>
        </w:rPr>
        <w:t xml:space="preserve"> the communications. Twitter may also suspend a particular user for breaching Twitter’s terms of service, during which time the Twitter user will be prevented from using Twitter’s services.</w:t>
      </w:r>
    </w:p>
    <w:p w14:paraId="5DF7B916" w14:textId="77777777" w:rsidR="00DC5AF7" w:rsidRDefault="00DC5AF7"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1DFBF566"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w:t>
      </w:r>
      <w:r w:rsidRPr="00622891">
        <w:rPr>
          <w:rFonts w:ascii="Arial" w:hAnsi="Arial" w:cs="Arial"/>
          <w:color w:val="00B050"/>
          <w:sz w:val="24"/>
          <w:szCs w:val="24"/>
        </w:rPr>
        <w:lastRenderedPageBreak/>
        <w:t xml:space="preserve">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w:t>
      </w:r>
      <w:proofErr w:type="gramStart"/>
      <w:r w:rsidRPr="00622891">
        <w:rPr>
          <w:rFonts w:ascii="Arial" w:hAnsi="Arial" w:cs="Arial"/>
          <w:color w:val="00B050"/>
          <w:sz w:val="24"/>
          <w:szCs w:val="24"/>
        </w:rPr>
        <w:t>located in</w:t>
      </w:r>
      <w:proofErr w:type="gramEnd"/>
      <w:r w:rsidRPr="00622891">
        <w:rPr>
          <w:rFonts w:ascii="Arial" w:hAnsi="Arial" w:cs="Arial"/>
          <w:color w:val="00B050"/>
          <w:sz w:val="24"/>
          <w:szCs w:val="24"/>
        </w:rPr>
        <w:t xml:space="preserve"> encrypted, archived,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622891">
        <w:rPr>
          <w:rFonts w:ascii="Arial" w:hAnsi="Arial" w:cs="Arial"/>
          <w:color w:val="0070C0"/>
          <w:sz w:val="24"/>
          <w:szCs w:val="24"/>
        </w:rPr>
        <w:t>crime, and</w:t>
      </w:r>
      <w:proofErr w:type="gramEnd"/>
      <w:r w:rsidRPr="00622891">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w:t>
      </w:r>
      <w:r w:rsidRPr="00622891">
        <w:rPr>
          <w:rFonts w:ascii="Arial" w:hAnsi="Arial" w:cs="Arial"/>
          <w:color w:val="0070C0"/>
          <w:sz w:val="24"/>
          <w:szCs w:val="24"/>
        </w:rPr>
        <w:lastRenderedPageBreak/>
        <w:t xml:space="preserve">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622891">
        <w:rPr>
          <w:rFonts w:ascii="Arial" w:hAnsi="Arial" w:cs="Arial"/>
          <w:color w:val="0070C0"/>
          <w:sz w:val="24"/>
          <w:szCs w:val="24"/>
        </w:rPr>
        <w:t>date</w:t>
      </w:r>
      <w:proofErr w:type="gramEnd"/>
      <w:r w:rsidRPr="00622891">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622891">
        <w:rPr>
          <w:rFonts w:ascii="Arial" w:hAnsi="Arial" w:cs="Arial"/>
          <w:color w:val="0070C0"/>
          <w:sz w:val="24"/>
          <w:szCs w:val="24"/>
        </w:rPr>
        <w:t>images</w:t>
      </w:r>
      <w:proofErr w:type="gramEnd"/>
      <w:r w:rsidRPr="00622891">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w:t>
      </w:r>
      <w:proofErr w:type="gramStart"/>
      <w:r w:rsidRPr="00622891">
        <w:rPr>
          <w:rFonts w:ascii="Arial" w:hAnsi="Arial" w:cs="Arial"/>
          <w:color w:val="0070C0"/>
          <w:sz w:val="24"/>
          <w:szCs w:val="24"/>
        </w:rPr>
        <w:t>is</w:t>
      </w:r>
      <w:proofErr w:type="gramEnd"/>
      <w:r w:rsidRPr="00622891">
        <w:rPr>
          <w:rFonts w:ascii="Arial" w:hAnsi="Arial" w:cs="Arial"/>
          <w:color w:val="0070C0"/>
          <w:sz w:val="24"/>
          <w:szCs w:val="24"/>
        </w:rPr>
        <w:t xml:space="preserve">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w:t>
      </w:r>
      <w:r w:rsidRPr="00622891">
        <w:rPr>
          <w:rFonts w:ascii="Arial" w:hAnsi="Arial" w:cs="Arial"/>
          <w:color w:val="0070C0"/>
          <w:sz w:val="24"/>
          <w:szCs w:val="24"/>
        </w:rPr>
        <w:lastRenderedPageBreak/>
        <w:t xml:space="preserve">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5B9C4518"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DC5AF7" w:rsidRPr="00DC5AF7">
        <w:rPr>
          <w:rFonts w:ascii="Arial" w:hAnsi="Arial" w:cs="Arial"/>
          <w:bCs/>
          <w:color w:val="14171A"/>
          <w:spacing w:val="6"/>
          <w:sz w:val="24"/>
          <w:szCs w:val="24"/>
          <w:shd w:val="clear" w:color="auto" w:fill="FFFFFF"/>
        </w:rPr>
        <w:t>Twitter</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w:t>
      </w:r>
      <w:proofErr w:type="gramStart"/>
      <w:r>
        <w:rPr>
          <w:rFonts w:ascii="Arial" w:hAnsi="Arial" w:cs="Arial"/>
        </w:rPr>
        <w:t>productions</w:t>
      </w:r>
      <w:proofErr w:type="gramEnd"/>
      <w:r>
        <w:rPr>
          <w:rFonts w:ascii="Arial" w:hAnsi="Arial" w:cs="Arial"/>
        </w:rPr>
        <w:t xml:space="preserve">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5919A02D" w:rsidR="00E944FC" w:rsidRPr="00E944FC" w:rsidRDefault="00DC5AF7" w:rsidP="00831F60">
      <w:pPr>
        <w:spacing w:line="276" w:lineRule="auto"/>
        <w:jc w:val="both"/>
        <w:rPr>
          <w:rFonts w:ascii="Arial" w:hAnsi="Arial" w:cs="Arial"/>
          <w:sz w:val="24"/>
          <w:szCs w:val="24"/>
        </w:rPr>
      </w:pPr>
      <w:r w:rsidRPr="00DC5AF7">
        <w:rPr>
          <w:rFonts w:ascii="Arial" w:hAnsi="Arial" w:cs="Arial"/>
          <w:bCs/>
          <w:color w:val="14171A"/>
          <w:spacing w:val="6"/>
          <w:sz w:val="24"/>
          <w:szCs w:val="24"/>
          <w:shd w:val="clear" w:color="auto" w:fill="FFFFFF"/>
        </w:rPr>
        <w:t>Twitter,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DC5AF7">
        <w:rPr>
          <w:rFonts w:ascii="Arial" w:hAnsi="Arial" w:cs="Arial"/>
          <w:bCs/>
          <w:color w:val="14171A"/>
          <w:spacing w:val="6"/>
          <w:sz w:val="24"/>
          <w:szCs w:val="24"/>
          <w:shd w:val="clear" w:color="auto" w:fill="FFFFFF"/>
        </w:rPr>
        <w:t>Twitter,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3"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3"/>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4"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4"/>
    </w:p>
    <w:p w14:paraId="0E749DA0" w14:textId="172A9FB9"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A5342B" w:rsidRPr="00A5342B">
        <w:rPr>
          <w:rFonts w:ascii="Arial" w:hAnsi="Arial" w:cs="Arial"/>
          <w:bCs/>
          <w:color w:val="14171A"/>
          <w:spacing w:val="6"/>
          <w:szCs w:val="24"/>
          <w:shd w:val="clear" w:color="auto" w:fill="FFFFFF"/>
        </w:rPr>
        <w:t>X Corp.</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10C26D3C"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A5342B" w:rsidRPr="00A5342B">
        <w:rPr>
          <w:rFonts w:ascii="Arial" w:hAnsi="Arial" w:cs="Arial"/>
          <w:bCs/>
          <w:color w:val="14171A"/>
          <w:spacing w:val="6"/>
          <w:szCs w:val="24"/>
          <w:shd w:val="clear" w:color="auto" w:fill="FFFFFF"/>
        </w:rPr>
        <w:t>X Corp.</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5"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w:t>
      </w:r>
      <w:proofErr w:type="gramStart"/>
      <w:r w:rsidRPr="00795F11">
        <w:rPr>
          <w:rFonts w:ascii="Arial" w:hAnsi="Arial" w:cs="Arial"/>
          <w:kern w:val="16"/>
          <w:sz w:val="24"/>
          <w:szCs w:val="24"/>
        </w:rPr>
        <w:t>State,</w:t>
      </w:r>
      <w:proofErr w:type="gramEnd"/>
      <w:r w:rsidRPr="00795F11">
        <w:rPr>
          <w:rFonts w:ascii="Arial" w:hAnsi="Arial" w:cs="Arial"/>
          <w:kern w:val="16"/>
          <w:sz w:val="24"/>
          <w:szCs w:val="24"/>
        </w:rPr>
        <w:t xml:space="preserv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6"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7"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228209EB"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997CD5">
        <w:rPr>
          <w:rFonts w:ascii="Arial" w:hAnsi="Arial" w:cs="Arial"/>
          <w:sz w:val="24"/>
          <w:szCs w:val="24"/>
        </w:rPr>
        <w:t>by telephone</w:t>
      </w:r>
      <w:r w:rsidRPr="00795F11">
        <w:rPr>
          <w:rFonts w:ascii="Arial" w:hAnsi="Arial" w:cs="Arial"/>
          <w:sz w:val="24"/>
          <w:szCs w:val="24"/>
        </w:rPr>
        <w:t xml:space="preserve"> this </w:t>
      </w:r>
      <w:bookmarkStart w:id="18" w:name="_Hlk52953048"/>
      <w:proofErr w:type="gramStart"/>
      <w:r w:rsidRPr="00795F11">
        <w:rPr>
          <w:rFonts w:ascii="Arial" w:hAnsi="Arial" w:cs="Arial"/>
          <w:color w:val="FF0000"/>
          <w:sz w:val="24"/>
          <w:szCs w:val="24"/>
        </w:rPr>
        <w:t>DATE</w:t>
      </w:r>
      <w:bookmarkEnd w:id="18"/>
      <w:r w:rsidRPr="00795F11">
        <w:rPr>
          <w:rFonts w:ascii="Arial" w:hAnsi="Arial" w:cs="Arial"/>
          <w:sz w:val="24"/>
          <w:szCs w:val="24"/>
        </w:rPr>
        <w:t xml:space="preserve"> day</w:t>
      </w:r>
      <w:proofErr w:type="gramEnd"/>
      <w:r w:rsidRPr="00795F11">
        <w:rPr>
          <w:rFonts w:ascii="Arial" w:hAnsi="Arial" w:cs="Arial"/>
          <w:sz w:val="24"/>
          <w:szCs w:val="24"/>
        </w:rPr>
        <w:t xml:space="preserve">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5"/>
    <w:bookmarkEnd w:id="16"/>
    <w:bookmarkEnd w:id="17"/>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34D5631" w14:textId="77777777" w:rsidR="00997CD5" w:rsidRDefault="00997CD5" w:rsidP="00DE0EC9">
      <w:pPr>
        <w:tabs>
          <w:tab w:val="left" w:pos="0"/>
        </w:tabs>
        <w:suppressAutoHyphens/>
        <w:spacing w:line="276" w:lineRule="auto"/>
        <w:jc w:val="both"/>
        <w:rPr>
          <w:rFonts w:ascii="Arial" w:hAnsi="Arial" w:cs="Arial"/>
          <w:kern w:val="16"/>
          <w:sz w:val="24"/>
          <w:szCs w:val="24"/>
        </w:rPr>
      </w:pPr>
    </w:p>
    <w:p w14:paraId="539A0D16" w14:textId="77777777" w:rsidR="00997CD5" w:rsidRDefault="00997CD5" w:rsidP="00DE0EC9">
      <w:pPr>
        <w:tabs>
          <w:tab w:val="left" w:pos="0"/>
        </w:tabs>
        <w:suppressAutoHyphens/>
        <w:spacing w:line="276" w:lineRule="auto"/>
        <w:jc w:val="both"/>
        <w:rPr>
          <w:rFonts w:ascii="Arial" w:hAnsi="Arial" w:cs="Arial"/>
          <w:kern w:val="16"/>
          <w:sz w:val="24"/>
          <w:szCs w:val="24"/>
        </w:rPr>
      </w:pPr>
    </w:p>
    <w:p w14:paraId="6AB604C9" w14:textId="63E28D87" w:rsidR="00997CD5" w:rsidRDefault="00997CD5" w:rsidP="00997CD5">
      <w:pPr>
        <w:tabs>
          <w:tab w:val="left" w:pos="0"/>
        </w:tabs>
        <w:suppressAutoHyphens/>
        <w:spacing w:line="276" w:lineRule="auto"/>
        <w:jc w:val="center"/>
        <w:rPr>
          <w:rFonts w:ascii="Arial" w:hAnsi="Arial" w:cs="Arial"/>
          <w:b/>
          <w:bCs/>
          <w:sz w:val="24"/>
          <w:szCs w:val="24"/>
        </w:rPr>
      </w:pPr>
      <w:r w:rsidRPr="00DE0EC9">
        <w:rPr>
          <w:rFonts w:ascii="Arial" w:hAnsi="Arial" w:cs="Arial"/>
          <w:b/>
          <w:bCs/>
          <w:sz w:val="24"/>
          <w:szCs w:val="24"/>
        </w:rPr>
        <w:t>SEARCH WARRANT AND COURT ORDER FOR PRODUCTION OF RECORDS</w:t>
      </w:r>
    </w:p>
    <w:p w14:paraId="2ECFD474" w14:textId="77777777" w:rsidR="00997CD5" w:rsidRDefault="00997CD5" w:rsidP="00997CD5">
      <w:pPr>
        <w:tabs>
          <w:tab w:val="left" w:pos="0"/>
        </w:tabs>
        <w:suppressAutoHyphens/>
        <w:spacing w:line="276" w:lineRule="auto"/>
        <w:rPr>
          <w:rFonts w:ascii="Arial" w:hAnsi="Arial" w:cs="Arial"/>
          <w:b/>
          <w:bCs/>
          <w:sz w:val="24"/>
          <w:szCs w:val="24"/>
        </w:rPr>
      </w:pPr>
    </w:p>
    <w:p w14:paraId="03A18B67" w14:textId="77777777" w:rsidR="00997CD5" w:rsidRPr="00DE0EC9" w:rsidRDefault="00997CD5" w:rsidP="00997CD5">
      <w:pPr>
        <w:tabs>
          <w:tab w:val="left" w:pos="0"/>
        </w:tabs>
        <w:suppressAutoHyphens/>
        <w:spacing w:line="276" w:lineRule="auto"/>
        <w:rPr>
          <w:rFonts w:ascii="Arial" w:hAnsi="Arial" w:cs="Arial"/>
          <w:kern w:val="16"/>
          <w:sz w:val="24"/>
          <w:szCs w:val="24"/>
        </w:rPr>
      </w:pPr>
    </w:p>
    <w:p w14:paraId="7D6272E5" w14:textId="29C5C79A" w:rsidR="00997CD5" w:rsidRDefault="00997CD5"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Before the Honorable ________________________________________________</w:t>
      </w:r>
    </w:p>
    <w:p w14:paraId="428CC9E2" w14:textId="5EB914DE"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9" w:name="_Hlk36478003"/>
      <w:r w:rsidRPr="00DE0EC9">
        <w:rPr>
          <w:rFonts w:ascii="Arial" w:hAnsi="Arial" w:cs="Arial"/>
          <w:sz w:val="24"/>
          <w:szCs w:val="24"/>
        </w:rPr>
        <w:t xml:space="preserve">The Court, upon review of an affidavit filed by </w:t>
      </w:r>
      <w:bookmarkStart w:id="20" w:name="_Hlk22844921"/>
      <w:r w:rsidRPr="006F56C3">
        <w:rPr>
          <w:rFonts w:ascii="Arial" w:hAnsi="Arial" w:cs="Arial"/>
          <w:color w:val="FF0000"/>
          <w:kern w:val="16"/>
          <w:sz w:val="24"/>
          <w:szCs w:val="24"/>
        </w:rPr>
        <w:t>YOUR NAME HERE</w:t>
      </w:r>
      <w:bookmarkEnd w:id="20"/>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22F667DC" w14:textId="77777777" w:rsidR="00DC5AF7" w:rsidRDefault="00DC5AF7" w:rsidP="00DC5AF7">
      <w:pPr>
        <w:spacing w:line="276" w:lineRule="auto"/>
        <w:jc w:val="both"/>
        <w:rPr>
          <w:rFonts w:ascii="Arial" w:hAnsi="Arial" w:cs="Arial"/>
          <w:color w:val="000000"/>
          <w:sz w:val="24"/>
          <w:szCs w:val="24"/>
        </w:rPr>
      </w:pPr>
      <w:bookmarkStart w:id="21" w:name="_Hlk36478086"/>
      <w:bookmarkEnd w:id="19"/>
    </w:p>
    <w:p w14:paraId="577A67DB" w14:textId="77777777" w:rsidR="00A5342B" w:rsidRPr="001A530F" w:rsidRDefault="00A5342B" w:rsidP="00A5342B">
      <w:pPr>
        <w:spacing w:line="276" w:lineRule="auto"/>
        <w:jc w:val="both"/>
        <w:rPr>
          <w:rFonts w:ascii="Arial" w:hAnsi="Arial" w:cs="Arial"/>
          <w:b/>
          <w:color w:val="14171A"/>
          <w:spacing w:val="6"/>
          <w:sz w:val="24"/>
          <w:szCs w:val="24"/>
          <w:shd w:val="clear" w:color="auto" w:fill="FFFFFF"/>
        </w:rPr>
      </w:pPr>
      <w:r>
        <w:rPr>
          <w:rFonts w:ascii="Arial" w:hAnsi="Arial" w:cs="Arial"/>
          <w:b/>
          <w:color w:val="14171A"/>
          <w:spacing w:val="6"/>
          <w:sz w:val="24"/>
          <w:szCs w:val="24"/>
          <w:shd w:val="clear" w:color="auto" w:fill="FFFFFF"/>
        </w:rPr>
        <w:t>X Corp. (formerly Twitter, Inc.)</w:t>
      </w:r>
    </w:p>
    <w:p w14:paraId="0DEF2204" w14:textId="77777777" w:rsidR="00A5342B" w:rsidRPr="001A530F" w:rsidRDefault="00A5342B" w:rsidP="00A5342B">
      <w:pPr>
        <w:spacing w:line="276" w:lineRule="auto"/>
        <w:jc w:val="both"/>
        <w:rPr>
          <w:rFonts w:ascii="Arial" w:hAnsi="Arial" w:cs="Arial"/>
          <w:b/>
          <w:color w:val="14171A"/>
          <w:spacing w:val="6"/>
          <w:sz w:val="24"/>
          <w:szCs w:val="24"/>
          <w:shd w:val="clear" w:color="auto" w:fill="FFFFFF"/>
        </w:rPr>
      </w:pPr>
      <w:r w:rsidRPr="001A530F">
        <w:rPr>
          <w:rFonts w:ascii="Arial" w:hAnsi="Arial" w:cs="Arial"/>
          <w:b/>
          <w:color w:val="14171A"/>
          <w:spacing w:val="6"/>
          <w:sz w:val="24"/>
          <w:szCs w:val="24"/>
          <w:shd w:val="clear" w:color="auto" w:fill="FFFFFF"/>
        </w:rPr>
        <w:t>c/o Trust &amp; Safety - Legal Policy</w:t>
      </w:r>
    </w:p>
    <w:p w14:paraId="29F8A4AF" w14:textId="77777777" w:rsidR="00A5342B" w:rsidRPr="001A530F" w:rsidRDefault="00A5342B" w:rsidP="00A5342B">
      <w:pPr>
        <w:spacing w:line="276" w:lineRule="auto"/>
        <w:jc w:val="both"/>
        <w:rPr>
          <w:rFonts w:ascii="Arial" w:hAnsi="Arial" w:cs="Arial"/>
          <w:b/>
          <w:color w:val="14171A"/>
          <w:spacing w:val="6"/>
          <w:sz w:val="24"/>
          <w:szCs w:val="24"/>
        </w:rPr>
      </w:pPr>
      <w:r w:rsidRPr="001A530F">
        <w:rPr>
          <w:rFonts w:ascii="Arial" w:hAnsi="Arial" w:cs="Arial"/>
          <w:b/>
          <w:color w:val="14171A"/>
          <w:spacing w:val="6"/>
          <w:sz w:val="24"/>
          <w:szCs w:val="24"/>
          <w:shd w:val="clear" w:color="auto" w:fill="FFFFFF"/>
        </w:rPr>
        <w:t>1355 Market Street, Suite 900</w:t>
      </w:r>
    </w:p>
    <w:p w14:paraId="42D28E03" w14:textId="77777777" w:rsidR="00A5342B" w:rsidRPr="001A530F" w:rsidRDefault="00A5342B" w:rsidP="00A5342B">
      <w:pPr>
        <w:spacing w:line="276" w:lineRule="auto"/>
        <w:jc w:val="both"/>
        <w:rPr>
          <w:rFonts w:ascii="Arial" w:hAnsi="Arial" w:cs="Arial"/>
          <w:b/>
          <w:color w:val="14171A"/>
          <w:spacing w:val="6"/>
          <w:sz w:val="24"/>
          <w:szCs w:val="24"/>
          <w:shd w:val="clear" w:color="auto" w:fill="FFFFFF"/>
        </w:rPr>
      </w:pPr>
      <w:r w:rsidRPr="001A530F">
        <w:rPr>
          <w:rFonts w:ascii="Arial" w:hAnsi="Arial" w:cs="Arial"/>
          <w:b/>
          <w:color w:val="14171A"/>
          <w:spacing w:val="6"/>
          <w:sz w:val="24"/>
          <w:szCs w:val="24"/>
          <w:shd w:val="clear" w:color="auto" w:fill="FFFFFF"/>
        </w:rPr>
        <w:t>San Francisco, CA 94103</w:t>
      </w:r>
    </w:p>
    <w:p w14:paraId="229EEB06" w14:textId="77777777" w:rsidR="00A5342B" w:rsidRPr="001A530F" w:rsidRDefault="00A5342B" w:rsidP="00A5342B">
      <w:pPr>
        <w:spacing w:line="276" w:lineRule="auto"/>
        <w:jc w:val="both"/>
        <w:rPr>
          <w:rFonts w:ascii="Arial" w:hAnsi="Arial" w:cs="Arial"/>
          <w:b/>
          <w:color w:val="000000"/>
          <w:sz w:val="24"/>
          <w:szCs w:val="24"/>
        </w:rPr>
      </w:pPr>
    </w:p>
    <w:p w14:paraId="45AB082A" w14:textId="77777777" w:rsidR="00A5342B" w:rsidRPr="001A530F" w:rsidRDefault="00A5342B" w:rsidP="00A5342B">
      <w:pPr>
        <w:spacing w:line="276" w:lineRule="auto"/>
        <w:jc w:val="both"/>
        <w:rPr>
          <w:rFonts w:ascii="Arial" w:hAnsi="Arial" w:cs="Arial"/>
          <w:b/>
          <w:color w:val="000000"/>
          <w:sz w:val="24"/>
          <w:szCs w:val="24"/>
        </w:rPr>
      </w:pPr>
      <w:r w:rsidRPr="001A530F">
        <w:rPr>
          <w:rFonts w:ascii="Arial" w:hAnsi="Arial" w:cs="Arial"/>
          <w:b/>
          <w:color w:val="000000"/>
          <w:sz w:val="24"/>
          <w:szCs w:val="24"/>
        </w:rPr>
        <w:t xml:space="preserve">VIA </w:t>
      </w:r>
      <w:r w:rsidRPr="001A530F">
        <w:rPr>
          <w:rStyle w:val="textarea"/>
          <w:rFonts w:ascii="Arial" w:hAnsi="Arial" w:cs="Arial"/>
          <w:b/>
          <w:sz w:val="24"/>
          <w:szCs w:val="24"/>
        </w:rPr>
        <w:t>https://legalrequests.twitter.com</w:t>
      </w:r>
    </w:p>
    <w:p w14:paraId="58BD9F1A" w14:textId="77777777" w:rsidR="00DC5AF7" w:rsidRPr="001A530F" w:rsidRDefault="00DC5AF7" w:rsidP="00DC5AF7">
      <w:pPr>
        <w:spacing w:line="276" w:lineRule="auto"/>
        <w:jc w:val="both"/>
        <w:rPr>
          <w:rFonts w:ascii="Arial" w:hAnsi="Arial" w:cs="Arial"/>
          <w:color w:val="000000"/>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21"/>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2"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2"/>
    </w:p>
    <w:p w14:paraId="5BE86DC4" w14:textId="77777777" w:rsidR="00DE0EC9" w:rsidRPr="00550FA1" w:rsidRDefault="00DE0EC9" w:rsidP="00DE0EC9">
      <w:pPr>
        <w:spacing w:line="276" w:lineRule="auto"/>
        <w:jc w:val="both"/>
        <w:rPr>
          <w:rFonts w:ascii="Arial" w:hAnsi="Arial" w:cs="Arial"/>
          <w:color w:val="000000"/>
          <w:sz w:val="24"/>
          <w:szCs w:val="24"/>
        </w:rPr>
      </w:pPr>
    </w:p>
    <w:p w14:paraId="64595C43" w14:textId="405FFA3A" w:rsidR="0020409A" w:rsidRDefault="0020409A" w:rsidP="0020409A">
      <w:pPr>
        <w:spacing w:line="276" w:lineRule="auto"/>
        <w:jc w:val="both"/>
        <w:rPr>
          <w:rFonts w:ascii="Arial" w:hAnsi="Arial" w:cs="Arial"/>
          <w:bCs/>
          <w:sz w:val="24"/>
          <w:szCs w:val="24"/>
        </w:rPr>
      </w:pPr>
      <w:bookmarkStart w:id="23" w:name="_Hlk36478485"/>
      <w:r w:rsidRPr="001A530F">
        <w:rPr>
          <w:rFonts w:ascii="Arial" w:hAnsi="Arial" w:cs="Arial"/>
          <w:bCs/>
          <w:sz w:val="24"/>
          <w:szCs w:val="24"/>
        </w:rPr>
        <w:t xml:space="preserve">The following records, data, or information for </w:t>
      </w:r>
      <w:r w:rsidRPr="001A530F">
        <w:rPr>
          <w:rFonts w:ascii="Arial" w:hAnsi="Arial" w:cs="Arial"/>
          <w:bCs/>
          <w:color w:val="14171A"/>
          <w:spacing w:val="6"/>
          <w:sz w:val="24"/>
          <w:szCs w:val="24"/>
          <w:shd w:val="clear" w:color="auto" w:fill="FFFFFF"/>
        </w:rPr>
        <w:t>Twitter, Inc.</w:t>
      </w:r>
      <w:r w:rsidRPr="001A530F">
        <w:rPr>
          <w:rFonts w:ascii="Arial" w:hAnsi="Arial" w:cs="Arial"/>
          <w:bCs/>
          <w:sz w:val="24"/>
          <w:szCs w:val="24"/>
        </w:rPr>
        <w:t xml:space="preserve"> user identified as </w:t>
      </w:r>
      <w:proofErr w:type="gramStart"/>
      <w:r w:rsidRPr="00B12932">
        <w:rPr>
          <w:rFonts w:ascii="Arial" w:hAnsi="Arial" w:cs="Arial"/>
          <w:bCs/>
          <w:color w:val="FF0000"/>
          <w:sz w:val="24"/>
          <w:szCs w:val="24"/>
        </w:rPr>
        <w:t>USER NAME</w:t>
      </w:r>
      <w:proofErr w:type="gramEnd"/>
      <w:r w:rsidRPr="001A530F">
        <w:rPr>
          <w:rFonts w:ascii="Arial" w:hAnsi="Arial" w:cs="Arial"/>
          <w:bCs/>
          <w:sz w:val="24"/>
          <w:szCs w:val="24"/>
        </w:rPr>
        <w:t xml:space="preserve"> and </w:t>
      </w:r>
      <w:r>
        <w:rPr>
          <w:rFonts w:ascii="Arial" w:hAnsi="Arial" w:cs="Arial"/>
          <w:bCs/>
          <w:sz w:val="24"/>
          <w:szCs w:val="24"/>
        </w:rPr>
        <w:t>Twitter user identification number (</w:t>
      </w:r>
      <w:r w:rsidRPr="001A530F">
        <w:rPr>
          <w:rFonts w:ascii="Arial" w:hAnsi="Arial" w:cs="Arial"/>
          <w:bCs/>
          <w:sz w:val="24"/>
          <w:szCs w:val="24"/>
        </w:rPr>
        <w:t>UID</w:t>
      </w:r>
      <w:r>
        <w:rPr>
          <w:rFonts w:ascii="Arial" w:hAnsi="Arial" w:cs="Arial"/>
          <w:bCs/>
          <w:sz w:val="24"/>
          <w:szCs w:val="24"/>
        </w:rPr>
        <w:t>)</w:t>
      </w:r>
      <w:r w:rsidRPr="001A530F">
        <w:rPr>
          <w:rFonts w:ascii="Arial" w:hAnsi="Arial" w:cs="Arial"/>
          <w:bCs/>
          <w:sz w:val="24"/>
          <w:szCs w:val="24"/>
        </w:rPr>
        <w:t xml:space="preserve">: </w:t>
      </w:r>
      <w:r w:rsidRPr="001A530F">
        <w:rPr>
          <w:rFonts w:ascii="Arial" w:hAnsi="Arial" w:cs="Arial"/>
          <w:bCs/>
          <w:color w:val="FF0000"/>
          <w:sz w:val="24"/>
          <w:szCs w:val="24"/>
        </w:rPr>
        <w:t>UID</w:t>
      </w:r>
      <w:r>
        <w:rPr>
          <w:rFonts w:ascii="Arial" w:hAnsi="Arial" w:cs="Arial"/>
          <w:bCs/>
          <w:color w:val="FF0000"/>
          <w:sz w:val="24"/>
          <w:szCs w:val="24"/>
        </w:rPr>
        <w:t xml:space="preserve"> [IF KNOWN</w:t>
      </w:r>
      <w:r>
        <w:rPr>
          <w:rFonts w:ascii="Arial" w:hAnsi="Arial" w:cs="Arial"/>
          <w:bCs/>
          <w:color w:val="FF0000"/>
          <w:sz w:val="24"/>
          <w:szCs w:val="24"/>
        </w:rPr>
        <w:t>]</w:t>
      </w:r>
      <w:r w:rsidRPr="001A530F">
        <w:rPr>
          <w:rFonts w:ascii="Arial" w:hAnsi="Arial" w:cs="Arial"/>
          <w:bCs/>
          <w:color w:val="282A2A"/>
          <w:w w:val="105"/>
          <w:sz w:val="24"/>
          <w:szCs w:val="24"/>
        </w:rPr>
        <w:t xml:space="preserve"> between the dates of </w:t>
      </w:r>
      <w:r w:rsidRPr="001A530F">
        <w:rPr>
          <w:rFonts w:ascii="Arial" w:hAnsi="Arial" w:cs="Arial"/>
          <w:bCs/>
          <w:color w:val="FF0000"/>
          <w:w w:val="105"/>
          <w:sz w:val="24"/>
          <w:szCs w:val="24"/>
        </w:rPr>
        <w:t>DATE OF INTEREST</w:t>
      </w:r>
      <w:r w:rsidRPr="001A530F">
        <w:rPr>
          <w:rFonts w:ascii="Arial" w:hAnsi="Arial" w:cs="Arial"/>
          <w:bCs/>
          <w:color w:val="282A2A"/>
          <w:w w:val="105"/>
          <w:sz w:val="24"/>
          <w:szCs w:val="24"/>
        </w:rPr>
        <w:t xml:space="preserve"> through </w:t>
      </w:r>
      <w:r w:rsidRPr="001A530F">
        <w:rPr>
          <w:rFonts w:ascii="Arial" w:hAnsi="Arial" w:cs="Arial"/>
          <w:bCs/>
          <w:color w:val="FF0000"/>
          <w:w w:val="105"/>
          <w:sz w:val="24"/>
          <w:szCs w:val="24"/>
        </w:rPr>
        <w:t>DATE OF INTEREST</w:t>
      </w:r>
      <w:r w:rsidRPr="001A530F">
        <w:rPr>
          <w:rFonts w:ascii="Arial" w:hAnsi="Arial" w:cs="Arial"/>
          <w:bCs/>
          <w:color w:val="282A2A"/>
          <w:w w:val="105"/>
          <w:sz w:val="24"/>
          <w:szCs w:val="24"/>
        </w:rPr>
        <w:t xml:space="preserve"> for evidence of the crimes </w:t>
      </w:r>
      <w:r w:rsidRPr="001A530F">
        <w:rPr>
          <w:rFonts w:ascii="Arial" w:hAnsi="Arial" w:cs="Arial"/>
          <w:bCs/>
          <w:color w:val="FF0000"/>
          <w:sz w:val="24"/>
          <w:szCs w:val="24"/>
        </w:rPr>
        <w:t>CRIMINAL OFFENSE</w:t>
      </w:r>
      <w:r w:rsidRPr="001A530F">
        <w:rPr>
          <w:rFonts w:ascii="Arial" w:hAnsi="Arial" w:cs="Arial"/>
          <w:bCs/>
          <w:sz w:val="24"/>
          <w:szCs w:val="24"/>
        </w:rPr>
        <w:t>:</w:t>
      </w:r>
    </w:p>
    <w:p w14:paraId="559283EB" w14:textId="77777777" w:rsidR="00716F4E" w:rsidRPr="0020409A" w:rsidRDefault="00716F4E" w:rsidP="0020409A">
      <w:pPr>
        <w:spacing w:line="276" w:lineRule="auto"/>
        <w:jc w:val="both"/>
        <w:rPr>
          <w:rFonts w:ascii="Arial" w:hAnsi="Arial" w:cs="Arial"/>
          <w:sz w:val="24"/>
          <w:szCs w:val="24"/>
        </w:rPr>
      </w:pPr>
    </w:p>
    <w:p w14:paraId="138E13FF" w14:textId="77777777" w:rsidR="00716F4E" w:rsidRPr="0020409A" w:rsidRDefault="00716F4E" w:rsidP="0020409A">
      <w:pPr>
        <w:numPr>
          <w:ilvl w:val="0"/>
          <w:numId w:val="9"/>
        </w:numPr>
        <w:tabs>
          <w:tab w:val="clear" w:pos="1440"/>
        </w:tabs>
        <w:autoSpaceDN w:val="0"/>
        <w:spacing w:line="276" w:lineRule="auto"/>
        <w:ind w:left="720"/>
        <w:jc w:val="both"/>
        <w:rPr>
          <w:rFonts w:ascii="Arial" w:hAnsi="Arial" w:cs="Arial"/>
          <w:bCs/>
          <w:kern w:val="22"/>
          <w:sz w:val="24"/>
          <w:szCs w:val="24"/>
        </w:rPr>
      </w:pPr>
      <w:r w:rsidRPr="0020409A">
        <w:rPr>
          <w:rFonts w:ascii="Arial" w:hAnsi="Arial" w:cs="Arial"/>
          <w:b/>
          <w:bCs/>
          <w:kern w:val="22"/>
          <w:sz w:val="24"/>
          <w:szCs w:val="24"/>
        </w:rPr>
        <w:lastRenderedPageBreak/>
        <w:t>All basic account information</w:t>
      </w:r>
      <w:r w:rsidRPr="0020409A">
        <w:rPr>
          <w:rFonts w:ascii="Arial" w:hAnsi="Arial" w:cs="Arial"/>
          <w:bCs/>
          <w:kern w:val="22"/>
          <w:sz w:val="24"/>
          <w:szCs w:val="24"/>
        </w:rPr>
        <w:t xml:space="preserve">, such as information collected when a user creates a new Twitter account, alters information </w:t>
      </w:r>
      <w:proofErr w:type="gramStart"/>
      <w:r w:rsidRPr="0020409A">
        <w:rPr>
          <w:rFonts w:ascii="Arial" w:hAnsi="Arial" w:cs="Arial"/>
          <w:bCs/>
          <w:kern w:val="22"/>
          <w:sz w:val="24"/>
          <w:szCs w:val="24"/>
        </w:rPr>
        <w:t>at a later date</w:t>
      </w:r>
      <w:proofErr w:type="gramEnd"/>
      <w:r w:rsidRPr="0020409A">
        <w:rPr>
          <w:rFonts w:ascii="Arial" w:hAnsi="Arial" w:cs="Arial"/>
          <w:bCs/>
          <w:kern w:val="22"/>
          <w:sz w:val="24"/>
          <w:szCs w:val="24"/>
        </w:rPr>
        <w:t>, or otherwise interacts with the Twitter application (“app”) including:</w:t>
      </w:r>
    </w:p>
    <w:p w14:paraId="4CA1C81F"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Twitter </w:t>
      </w:r>
      <w:proofErr w:type="gramStart"/>
      <w:r w:rsidRPr="0020409A">
        <w:rPr>
          <w:rFonts w:ascii="Arial" w:hAnsi="Arial" w:cs="Arial"/>
          <w:bCs/>
          <w:kern w:val="22"/>
        </w:rPr>
        <w:t>username;</w:t>
      </w:r>
      <w:proofErr w:type="gramEnd"/>
    </w:p>
    <w:p w14:paraId="758726B9"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First and last </w:t>
      </w:r>
      <w:proofErr w:type="gramStart"/>
      <w:r w:rsidRPr="0020409A">
        <w:rPr>
          <w:rFonts w:ascii="Arial" w:hAnsi="Arial" w:cs="Arial"/>
          <w:bCs/>
          <w:kern w:val="22"/>
        </w:rPr>
        <w:t>name;</w:t>
      </w:r>
      <w:proofErr w:type="gramEnd"/>
    </w:p>
    <w:p w14:paraId="5CE582C3"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Email </w:t>
      </w:r>
      <w:proofErr w:type="gramStart"/>
      <w:r w:rsidRPr="0020409A">
        <w:rPr>
          <w:rFonts w:ascii="Arial" w:hAnsi="Arial" w:cs="Arial"/>
          <w:bCs/>
          <w:kern w:val="22"/>
        </w:rPr>
        <w:t>address;</w:t>
      </w:r>
      <w:proofErr w:type="gramEnd"/>
    </w:p>
    <w:p w14:paraId="6BD660E8"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Phone </w:t>
      </w:r>
      <w:proofErr w:type="gramStart"/>
      <w:r w:rsidRPr="0020409A">
        <w:rPr>
          <w:rFonts w:ascii="Arial" w:hAnsi="Arial" w:cs="Arial"/>
          <w:bCs/>
          <w:kern w:val="22"/>
        </w:rPr>
        <w:t>number;</w:t>
      </w:r>
      <w:proofErr w:type="gramEnd"/>
    </w:p>
    <w:p w14:paraId="1A509DF8"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Mobile </w:t>
      </w:r>
      <w:proofErr w:type="gramStart"/>
      <w:r w:rsidRPr="0020409A">
        <w:rPr>
          <w:rFonts w:ascii="Arial" w:hAnsi="Arial" w:cs="Arial"/>
          <w:bCs/>
          <w:kern w:val="22"/>
        </w:rPr>
        <w:t>carrier;</w:t>
      </w:r>
      <w:proofErr w:type="gramEnd"/>
    </w:p>
    <w:p w14:paraId="21C8E5F9"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Twitter display </w:t>
      </w:r>
      <w:proofErr w:type="gramStart"/>
      <w:r w:rsidRPr="0020409A">
        <w:rPr>
          <w:rFonts w:ascii="Arial" w:hAnsi="Arial" w:cs="Arial"/>
          <w:bCs/>
          <w:kern w:val="22"/>
        </w:rPr>
        <w:t>name;</w:t>
      </w:r>
      <w:proofErr w:type="gramEnd"/>
    </w:p>
    <w:p w14:paraId="332B41BF"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Profile image(s</w:t>
      </w:r>
      <w:proofErr w:type="gramStart"/>
      <w:r w:rsidRPr="0020409A">
        <w:rPr>
          <w:rFonts w:ascii="Arial" w:hAnsi="Arial" w:cs="Arial"/>
          <w:bCs/>
          <w:kern w:val="22"/>
        </w:rPr>
        <w:t>);</w:t>
      </w:r>
      <w:proofErr w:type="gramEnd"/>
    </w:p>
    <w:p w14:paraId="1D861062"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Twitter account creation date and Internet Protocol (IP) </w:t>
      </w:r>
      <w:proofErr w:type="gramStart"/>
      <w:r w:rsidRPr="0020409A">
        <w:rPr>
          <w:rFonts w:ascii="Arial" w:hAnsi="Arial" w:cs="Arial"/>
          <w:bCs/>
          <w:kern w:val="22"/>
        </w:rPr>
        <w:t>address;</w:t>
      </w:r>
      <w:proofErr w:type="gramEnd"/>
    </w:p>
    <w:p w14:paraId="3B2F4AD5"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Time stamp and IP address of Twitter account logins and log-</w:t>
      </w:r>
      <w:proofErr w:type="gramStart"/>
      <w:r w:rsidRPr="0020409A">
        <w:rPr>
          <w:rFonts w:ascii="Arial" w:hAnsi="Arial" w:cs="Arial"/>
          <w:bCs/>
          <w:kern w:val="22"/>
        </w:rPr>
        <w:t>outs;</w:t>
      </w:r>
      <w:proofErr w:type="gramEnd"/>
    </w:p>
    <w:p w14:paraId="20568EF2"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Physical </w:t>
      </w:r>
      <w:proofErr w:type="gramStart"/>
      <w:r w:rsidRPr="0020409A">
        <w:rPr>
          <w:rFonts w:ascii="Arial" w:hAnsi="Arial" w:cs="Arial"/>
          <w:bCs/>
          <w:kern w:val="22"/>
        </w:rPr>
        <w:t>address;</w:t>
      </w:r>
      <w:proofErr w:type="gramEnd"/>
    </w:p>
    <w:p w14:paraId="33B68AEB"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Date of </w:t>
      </w:r>
      <w:proofErr w:type="gramStart"/>
      <w:r w:rsidRPr="0020409A">
        <w:rPr>
          <w:rFonts w:ascii="Arial" w:hAnsi="Arial" w:cs="Arial"/>
          <w:bCs/>
          <w:kern w:val="22"/>
        </w:rPr>
        <w:t>birth;</w:t>
      </w:r>
      <w:proofErr w:type="gramEnd"/>
    </w:p>
    <w:p w14:paraId="7CFC2B44"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proofErr w:type="gramStart"/>
      <w:r w:rsidRPr="0020409A">
        <w:rPr>
          <w:rFonts w:ascii="Arial" w:hAnsi="Arial" w:cs="Arial"/>
          <w:bCs/>
          <w:kern w:val="22"/>
        </w:rPr>
        <w:t>Gender;</w:t>
      </w:r>
      <w:proofErr w:type="gramEnd"/>
    </w:p>
    <w:p w14:paraId="7114BDFF"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proofErr w:type="gramStart"/>
      <w:r w:rsidRPr="0020409A">
        <w:rPr>
          <w:rFonts w:ascii="Arial" w:hAnsi="Arial" w:cs="Arial"/>
          <w:bCs/>
          <w:kern w:val="22"/>
        </w:rPr>
        <w:t>Language;</w:t>
      </w:r>
      <w:proofErr w:type="gramEnd"/>
    </w:p>
    <w:p w14:paraId="43C9C7DD"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Device information, including but not limited to, device model, serial number, International Mobile Equipment Identity (IMEI) number, mobile equipment identifier (MEID), Internet Protocol (IP) address, mobile carrier, time zone settings, operating system, and application and file names and </w:t>
      </w:r>
      <w:proofErr w:type="gramStart"/>
      <w:r w:rsidRPr="0020409A">
        <w:rPr>
          <w:rFonts w:ascii="Arial" w:hAnsi="Arial" w:cs="Arial"/>
          <w:bCs/>
          <w:kern w:val="22"/>
        </w:rPr>
        <w:t>types;</w:t>
      </w:r>
      <w:proofErr w:type="gramEnd"/>
    </w:p>
    <w:p w14:paraId="2F05363D"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Any contact information, including any address book information, friends list, contact list(s</w:t>
      </w:r>
      <w:proofErr w:type="gramStart"/>
      <w:r w:rsidRPr="0020409A">
        <w:rPr>
          <w:rFonts w:ascii="Arial" w:hAnsi="Arial" w:cs="Arial"/>
          <w:bCs/>
          <w:kern w:val="22"/>
        </w:rPr>
        <w:t>);</w:t>
      </w:r>
      <w:proofErr w:type="gramEnd"/>
    </w:p>
    <w:p w14:paraId="75FE8A8A"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Any other linked social media account information, including other Twitter accounts, as well any other social media application that the user has linked to their Twitter </w:t>
      </w:r>
      <w:proofErr w:type="gramStart"/>
      <w:r w:rsidRPr="0020409A">
        <w:rPr>
          <w:rFonts w:ascii="Arial" w:hAnsi="Arial" w:cs="Arial"/>
          <w:bCs/>
          <w:kern w:val="22"/>
        </w:rPr>
        <w:t>account;</w:t>
      </w:r>
      <w:proofErr w:type="gramEnd"/>
    </w:p>
    <w:p w14:paraId="4115BBCE"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Any correspondence between the target account(s) and X </w:t>
      </w:r>
      <w:proofErr w:type="gramStart"/>
      <w:r w:rsidRPr="0020409A">
        <w:rPr>
          <w:rFonts w:ascii="Arial" w:hAnsi="Arial" w:cs="Arial"/>
          <w:bCs/>
          <w:kern w:val="22"/>
        </w:rPr>
        <w:t>Corp.;</w:t>
      </w:r>
      <w:proofErr w:type="gramEnd"/>
    </w:p>
    <w:p w14:paraId="79D2A86C"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Any information used by X Corp. to verify an account, whether upon creation or log-</w:t>
      </w:r>
      <w:proofErr w:type="gramStart"/>
      <w:r w:rsidRPr="0020409A">
        <w:rPr>
          <w:rFonts w:ascii="Arial" w:hAnsi="Arial" w:cs="Arial"/>
          <w:bCs/>
          <w:kern w:val="22"/>
        </w:rPr>
        <w:t>in;</w:t>
      </w:r>
      <w:proofErr w:type="gramEnd"/>
    </w:p>
    <w:p w14:paraId="2194283A"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 xml:space="preserve">All user opt-in choices and communication </w:t>
      </w:r>
      <w:proofErr w:type="gramStart"/>
      <w:r w:rsidRPr="0020409A">
        <w:rPr>
          <w:rFonts w:ascii="Arial" w:hAnsi="Arial" w:cs="Arial"/>
          <w:bCs/>
          <w:kern w:val="22"/>
        </w:rPr>
        <w:t>preferences;</w:t>
      </w:r>
      <w:proofErr w:type="gramEnd"/>
    </w:p>
    <w:p w14:paraId="4BD80F9D" w14:textId="77777777" w:rsidR="00716F4E" w:rsidRPr="0020409A" w:rsidRDefault="00716F4E" w:rsidP="0020409A">
      <w:pPr>
        <w:pStyle w:val="ListParagraph"/>
        <w:numPr>
          <w:ilvl w:val="0"/>
          <w:numId w:val="11"/>
        </w:numPr>
        <w:autoSpaceDN w:val="0"/>
        <w:spacing w:line="276" w:lineRule="auto"/>
        <w:ind w:left="1530" w:hanging="450"/>
        <w:jc w:val="both"/>
        <w:rPr>
          <w:rFonts w:ascii="Arial" w:hAnsi="Arial" w:cs="Arial"/>
          <w:bCs/>
          <w:kern w:val="22"/>
        </w:rPr>
      </w:pPr>
      <w:r w:rsidRPr="0020409A">
        <w:rPr>
          <w:rFonts w:ascii="Arial" w:hAnsi="Arial" w:cs="Arial"/>
          <w:bCs/>
          <w:kern w:val="22"/>
        </w:rPr>
        <w:t>Any information shared by the target account(s) in surveys, contests, giveaways, sweepstakes, and/or challenges, including but not limited to the user’s name, gender, age, appearance, and preferences.</w:t>
      </w:r>
    </w:p>
    <w:p w14:paraId="3ADBCC02" w14:textId="77777777" w:rsidR="00716F4E" w:rsidRPr="0020409A" w:rsidRDefault="00716F4E" w:rsidP="0020409A">
      <w:pPr>
        <w:pStyle w:val="ListParagraph"/>
        <w:tabs>
          <w:tab w:val="num" w:pos="1620"/>
        </w:tabs>
        <w:spacing w:line="276" w:lineRule="auto"/>
        <w:ind w:left="2880"/>
        <w:jc w:val="both"/>
        <w:rPr>
          <w:rFonts w:ascii="Arial" w:hAnsi="Arial" w:cs="Arial"/>
          <w:bCs/>
          <w:kern w:val="22"/>
        </w:rPr>
      </w:pPr>
    </w:p>
    <w:p w14:paraId="1D2E37A1" w14:textId="77777777" w:rsidR="00716F4E" w:rsidRPr="0020409A" w:rsidRDefault="00716F4E" w:rsidP="0020409A">
      <w:pPr>
        <w:numPr>
          <w:ilvl w:val="0"/>
          <w:numId w:val="9"/>
        </w:numPr>
        <w:tabs>
          <w:tab w:val="clear" w:pos="1440"/>
        </w:tabs>
        <w:autoSpaceDN w:val="0"/>
        <w:spacing w:line="276" w:lineRule="auto"/>
        <w:ind w:left="720"/>
        <w:jc w:val="both"/>
        <w:rPr>
          <w:rFonts w:ascii="Arial" w:hAnsi="Arial" w:cs="Arial"/>
          <w:bCs/>
          <w:kern w:val="22"/>
          <w:sz w:val="24"/>
          <w:szCs w:val="24"/>
        </w:rPr>
      </w:pPr>
      <w:r w:rsidRPr="0020409A">
        <w:rPr>
          <w:rFonts w:ascii="Arial" w:hAnsi="Arial" w:cs="Arial"/>
          <w:b/>
          <w:bCs/>
          <w:kern w:val="22"/>
          <w:sz w:val="24"/>
          <w:szCs w:val="24"/>
        </w:rPr>
        <w:t xml:space="preserve">All public and private message content, including public posts (known as “Tweets”) and related data, </w:t>
      </w:r>
      <w:r w:rsidRPr="0020409A">
        <w:rPr>
          <w:rFonts w:ascii="Arial" w:hAnsi="Arial" w:cs="Arial"/>
          <w:kern w:val="22"/>
          <w:sz w:val="24"/>
          <w:szCs w:val="24"/>
        </w:rPr>
        <w:t>including:</w:t>
      </w:r>
    </w:p>
    <w:p w14:paraId="1118D93B" w14:textId="77777777" w:rsidR="00716F4E" w:rsidRPr="0020409A" w:rsidRDefault="00716F4E" w:rsidP="0020409A">
      <w:pPr>
        <w:pStyle w:val="ListParagraph"/>
        <w:numPr>
          <w:ilvl w:val="3"/>
          <w:numId w:val="5"/>
        </w:numPr>
        <w:autoSpaceDN w:val="0"/>
        <w:spacing w:line="276" w:lineRule="auto"/>
        <w:ind w:left="1440"/>
        <w:contextualSpacing w:val="0"/>
        <w:jc w:val="both"/>
        <w:rPr>
          <w:rFonts w:ascii="Arial" w:hAnsi="Arial" w:cs="Arial"/>
          <w:kern w:val="22"/>
        </w:rPr>
      </w:pPr>
      <w:r w:rsidRPr="0020409A">
        <w:rPr>
          <w:rFonts w:ascii="Arial" w:hAnsi="Arial" w:cs="Arial"/>
          <w:kern w:val="22"/>
        </w:rPr>
        <w:t xml:space="preserve">Any and all logs of “Tweets” posted, sent, received, replied to, mentioned, and/or shared, whether public, protected, or private, including any attached photographs, videos, or other multimedia </w:t>
      </w:r>
      <w:proofErr w:type="gramStart"/>
      <w:r w:rsidRPr="0020409A">
        <w:rPr>
          <w:rFonts w:ascii="Arial" w:hAnsi="Arial" w:cs="Arial"/>
          <w:kern w:val="22"/>
        </w:rPr>
        <w:t>content;</w:t>
      </w:r>
      <w:proofErr w:type="gramEnd"/>
    </w:p>
    <w:p w14:paraId="015279B0" w14:textId="77777777" w:rsidR="00716F4E" w:rsidRPr="0020409A" w:rsidRDefault="00716F4E" w:rsidP="0020409A">
      <w:pPr>
        <w:pStyle w:val="ListParagraph"/>
        <w:numPr>
          <w:ilvl w:val="3"/>
          <w:numId w:val="5"/>
        </w:numPr>
        <w:autoSpaceDN w:val="0"/>
        <w:spacing w:line="276" w:lineRule="auto"/>
        <w:ind w:left="1440"/>
        <w:contextualSpacing w:val="0"/>
        <w:jc w:val="both"/>
        <w:rPr>
          <w:rFonts w:ascii="Arial" w:hAnsi="Arial" w:cs="Arial"/>
          <w:kern w:val="22"/>
        </w:rPr>
      </w:pPr>
      <w:r w:rsidRPr="0020409A">
        <w:rPr>
          <w:rFonts w:ascii="Arial" w:hAnsi="Arial" w:cs="Arial"/>
          <w:kern w:val="22"/>
        </w:rPr>
        <w:t xml:space="preserve">Any and all logs or records of conversations, including any attachments, such as multimedia </w:t>
      </w:r>
      <w:proofErr w:type="gramStart"/>
      <w:r w:rsidRPr="0020409A">
        <w:rPr>
          <w:rFonts w:ascii="Arial" w:hAnsi="Arial" w:cs="Arial"/>
          <w:kern w:val="22"/>
        </w:rPr>
        <w:t>content;</w:t>
      </w:r>
      <w:proofErr w:type="gramEnd"/>
    </w:p>
    <w:p w14:paraId="541312D4" w14:textId="77777777" w:rsidR="00716F4E" w:rsidRPr="0020409A" w:rsidRDefault="00716F4E" w:rsidP="0020409A">
      <w:pPr>
        <w:pStyle w:val="ListParagraph"/>
        <w:numPr>
          <w:ilvl w:val="3"/>
          <w:numId w:val="5"/>
        </w:numPr>
        <w:autoSpaceDN w:val="0"/>
        <w:spacing w:line="276" w:lineRule="auto"/>
        <w:ind w:left="1440"/>
        <w:contextualSpacing w:val="0"/>
        <w:jc w:val="both"/>
        <w:rPr>
          <w:rFonts w:ascii="Arial" w:hAnsi="Arial" w:cs="Arial"/>
          <w:kern w:val="22"/>
        </w:rPr>
      </w:pPr>
      <w:r w:rsidRPr="0020409A">
        <w:rPr>
          <w:rFonts w:ascii="Arial" w:hAnsi="Arial" w:cs="Arial"/>
          <w:kern w:val="22"/>
        </w:rPr>
        <w:t xml:space="preserve">Direct message content and/or private message content, including any attachments, such as video, photographs, or other multimedia </w:t>
      </w:r>
      <w:proofErr w:type="gramStart"/>
      <w:r w:rsidRPr="0020409A">
        <w:rPr>
          <w:rFonts w:ascii="Arial" w:hAnsi="Arial" w:cs="Arial"/>
          <w:kern w:val="22"/>
        </w:rPr>
        <w:t>content;</w:t>
      </w:r>
      <w:proofErr w:type="gramEnd"/>
    </w:p>
    <w:p w14:paraId="7AC62A34" w14:textId="77777777" w:rsidR="00716F4E" w:rsidRPr="0020409A" w:rsidRDefault="00716F4E" w:rsidP="0020409A">
      <w:pPr>
        <w:pStyle w:val="ListParagraph"/>
        <w:numPr>
          <w:ilvl w:val="3"/>
          <w:numId w:val="5"/>
        </w:numPr>
        <w:autoSpaceDN w:val="0"/>
        <w:spacing w:line="276" w:lineRule="auto"/>
        <w:ind w:left="1440"/>
        <w:contextualSpacing w:val="0"/>
        <w:jc w:val="both"/>
        <w:rPr>
          <w:rFonts w:ascii="Arial" w:hAnsi="Arial" w:cs="Arial"/>
          <w:kern w:val="22"/>
        </w:rPr>
      </w:pPr>
      <w:r w:rsidRPr="0020409A">
        <w:rPr>
          <w:rFonts w:ascii="Arial" w:hAnsi="Arial" w:cs="Arial"/>
          <w:kern w:val="22"/>
        </w:rPr>
        <w:t xml:space="preserve">Any and all logs or records of replies and/or mentions of the target account(s), including any </w:t>
      </w:r>
      <w:proofErr w:type="gramStart"/>
      <w:r w:rsidRPr="0020409A">
        <w:rPr>
          <w:rFonts w:ascii="Arial" w:hAnsi="Arial" w:cs="Arial"/>
          <w:kern w:val="22"/>
        </w:rPr>
        <w:t>attachments;</w:t>
      </w:r>
      <w:proofErr w:type="gramEnd"/>
    </w:p>
    <w:p w14:paraId="1F4DF45E" w14:textId="77777777" w:rsidR="00716F4E" w:rsidRPr="0020409A" w:rsidRDefault="00716F4E" w:rsidP="0020409A">
      <w:pPr>
        <w:pStyle w:val="ListParagraph"/>
        <w:numPr>
          <w:ilvl w:val="3"/>
          <w:numId w:val="5"/>
        </w:numPr>
        <w:autoSpaceDN w:val="0"/>
        <w:spacing w:line="276" w:lineRule="auto"/>
        <w:ind w:left="1440"/>
        <w:contextualSpacing w:val="0"/>
        <w:jc w:val="both"/>
        <w:rPr>
          <w:rFonts w:ascii="Arial" w:hAnsi="Arial" w:cs="Arial"/>
          <w:kern w:val="22"/>
        </w:rPr>
      </w:pPr>
      <w:r w:rsidRPr="0020409A">
        <w:rPr>
          <w:rFonts w:ascii="Arial" w:hAnsi="Arial" w:cs="Arial"/>
          <w:kern w:val="22"/>
        </w:rPr>
        <w:lastRenderedPageBreak/>
        <w:t>Any unopened “Tweets,” conversations, direct messages, replies, or mentions connected to, utilized by, accessed by, created by, and/or viewed by the target account(s), including any attachments.</w:t>
      </w:r>
    </w:p>
    <w:p w14:paraId="0CA48E26" w14:textId="77777777" w:rsidR="00716F4E" w:rsidRPr="0020409A" w:rsidRDefault="00716F4E" w:rsidP="0020409A">
      <w:pPr>
        <w:spacing w:line="276" w:lineRule="auto"/>
        <w:jc w:val="both"/>
        <w:rPr>
          <w:rFonts w:ascii="Arial" w:hAnsi="Arial" w:cs="Arial"/>
          <w:bCs/>
          <w:kern w:val="22"/>
          <w:sz w:val="24"/>
          <w:szCs w:val="24"/>
        </w:rPr>
      </w:pPr>
    </w:p>
    <w:p w14:paraId="1FEDECAC" w14:textId="77777777" w:rsidR="00716F4E" w:rsidRPr="0020409A" w:rsidRDefault="00716F4E" w:rsidP="0020409A">
      <w:pPr>
        <w:numPr>
          <w:ilvl w:val="0"/>
          <w:numId w:val="9"/>
        </w:numPr>
        <w:tabs>
          <w:tab w:val="clear" w:pos="1440"/>
        </w:tabs>
        <w:autoSpaceDN w:val="0"/>
        <w:spacing w:line="276" w:lineRule="auto"/>
        <w:ind w:left="720"/>
        <w:jc w:val="both"/>
        <w:rPr>
          <w:rFonts w:ascii="Arial" w:hAnsi="Arial" w:cs="Arial"/>
          <w:bCs/>
          <w:kern w:val="22"/>
          <w:sz w:val="24"/>
          <w:szCs w:val="24"/>
        </w:rPr>
      </w:pPr>
      <w:r w:rsidRPr="0020409A">
        <w:rPr>
          <w:rFonts w:ascii="Arial" w:hAnsi="Arial" w:cs="Arial"/>
          <w:b/>
          <w:bCs/>
          <w:kern w:val="22"/>
          <w:sz w:val="24"/>
          <w:szCs w:val="24"/>
        </w:rPr>
        <w:t>Multimedia content, including photographs and video content</w:t>
      </w:r>
      <w:r w:rsidRPr="0020409A">
        <w:rPr>
          <w:rFonts w:ascii="Arial" w:hAnsi="Arial" w:cs="Arial"/>
          <w:bCs/>
          <w:kern w:val="22"/>
          <w:sz w:val="24"/>
          <w:szCs w:val="24"/>
        </w:rPr>
        <w:t>, including:</w:t>
      </w:r>
    </w:p>
    <w:p w14:paraId="059D440D" w14:textId="77777777" w:rsidR="00716F4E" w:rsidRPr="0020409A" w:rsidRDefault="00716F4E" w:rsidP="0020409A">
      <w:pPr>
        <w:numPr>
          <w:ilvl w:val="0"/>
          <w:numId w:val="12"/>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and all videos uploaded by the user to the account, including both private videos and public videos, also to include any content that the user has uploaded and stored as a “draft” regardless of whether uploaded to Twitter, Periscope, and/or </w:t>
      </w:r>
      <w:proofErr w:type="gramStart"/>
      <w:r w:rsidRPr="0020409A">
        <w:rPr>
          <w:rFonts w:ascii="Arial" w:hAnsi="Arial" w:cs="Arial"/>
          <w:bCs/>
          <w:kern w:val="22"/>
          <w:sz w:val="24"/>
          <w:szCs w:val="24"/>
        </w:rPr>
        <w:t>Vine;</w:t>
      </w:r>
      <w:proofErr w:type="gramEnd"/>
    </w:p>
    <w:p w14:paraId="7D4857B9" w14:textId="77777777" w:rsidR="00716F4E" w:rsidRPr="0020409A" w:rsidRDefault="00716F4E" w:rsidP="0020409A">
      <w:pPr>
        <w:numPr>
          <w:ilvl w:val="0"/>
          <w:numId w:val="12"/>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and all photographs or other multimedia content uploaded by the user to the account, including both private content and public content, also to include any content that the user has uploaded and stored as a “draft” regardless of whether uploaded to Twitter, Periscope, and/or </w:t>
      </w:r>
      <w:proofErr w:type="gramStart"/>
      <w:r w:rsidRPr="0020409A">
        <w:rPr>
          <w:rFonts w:ascii="Arial" w:hAnsi="Arial" w:cs="Arial"/>
          <w:bCs/>
          <w:kern w:val="22"/>
          <w:sz w:val="24"/>
          <w:szCs w:val="24"/>
        </w:rPr>
        <w:t>Vine;</w:t>
      </w:r>
      <w:proofErr w:type="gramEnd"/>
    </w:p>
    <w:p w14:paraId="5B5A4C77" w14:textId="77777777" w:rsidR="00716F4E" w:rsidRPr="0020409A" w:rsidRDefault="00716F4E" w:rsidP="0020409A">
      <w:pPr>
        <w:numPr>
          <w:ilvl w:val="0"/>
          <w:numId w:val="12"/>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virtual item videos or other multimedia content uploaded or broadcast on the target account(s) regardless of whether uploaded to Twitter, Periscope, and/or </w:t>
      </w:r>
      <w:proofErr w:type="gramStart"/>
      <w:r w:rsidRPr="0020409A">
        <w:rPr>
          <w:rFonts w:ascii="Arial" w:hAnsi="Arial" w:cs="Arial"/>
          <w:bCs/>
          <w:kern w:val="22"/>
          <w:sz w:val="24"/>
          <w:szCs w:val="24"/>
        </w:rPr>
        <w:t>Vine;</w:t>
      </w:r>
      <w:proofErr w:type="gramEnd"/>
    </w:p>
    <w:p w14:paraId="32345F9A" w14:textId="77777777" w:rsidR="00716F4E" w:rsidRPr="0020409A" w:rsidRDefault="00716F4E" w:rsidP="0020409A">
      <w:pPr>
        <w:numPr>
          <w:ilvl w:val="0"/>
          <w:numId w:val="12"/>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and all metadata for the associated multimedia content files uploaded to the application, regardless of whether uploaded to Twitter, Periscope, and/or </w:t>
      </w:r>
      <w:proofErr w:type="gramStart"/>
      <w:r w:rsidRPr="0020409A">
        <w:rPr>
          <w:rFonts w:ascii="Arial" w:hAnsi="Arial" w:cs="Arial"/>
          <w:bCs/>
          <w:kern w:val="22"/>
          <w:sz w:val="24"/>
          <w:szCs w:val="24"/>
        </w:rPr>
        <w:t>Vine;</w:t>
      </w:r>
      <w:proofErr w:type="gramEnd"/>
    </w:p>
    <w:p w14:paraId="1E445FC7" w14:textId="77777777" w:rsidR="00716F4E" w:rsidRPr="0020409A" w:rsidRDefault="00716F4E" w:rsidP="0020409A">
      <w:pPr>
        <w:numPr>
          <w:ilvl w:val="0"/>
          <w:numId w:val="12"/>
        </w:numPr>
        <w:autoSpaceDN w:val="0"/>
        <w:spacing w:line="276" w:lineRule="auto"/>
        <w:ind w:left="1440"/>
        <w:jc w:val="both"/>
        <w:rPr>
          <w:rFonts w:ascii="Arial" w:hAnsi="Arial" w:cs="Arial"/>
          <w:bCs/>
          <w:kern w:val="22"/>
          <w:sz w:val="24"/>
          <w:szCs w:val="24"/>
        </w:rPr>
      </w:pPr>
      <w:proofErr w:type="gramStart"/>
      <w:r w:rsidRPr="0020409A">
        <w:rPr>
          <w:rFonts w:ascii="Arial" w:hAnsi="Arial" w:cs="Arial"/>
          <w:bCs/>
          <w:kern w:val="22"/>
          <w:sz w:val="24"/>
          <w:szCs w:val="24"/>
        </w:rPr>
        <w:t>Any and all</w:t>
      </w:r>
      <w:proofErr w:type="gramEnd"/>
      <w:r w:rsidRPr="0020409A">
        <w:rPr>
          <w:rFonts w:ascii="Arial" w:hAnsi="Arial" w:cs="Arial"/>
          <w:bCs/>
          <w:kern w:val="22"/>
          <w:sz w:val="24"/>
          <w:szCs w:val="24"/>
        </w:rPr>
        <w:t xml:space="preserve"> logs or records for any watched, viewed, posted, created, shared, liked, and/or mentioned live videos, photographs, Graphics Interchange Format (GIF) image, regardless of whether uploaded to Twitter, Periscope, and/or Vine.</w:t>
      </w:r>
    </w:p>
    <w:p w14:paraId="401B1E0C" w14:textId="77777777" w:rsidR="00716F4E" w:rsidRPr="0020409A" w:rsidRDefault="00716F4E" w:rsidP="0020409A">
      <w:pPr>
        <w:spacing w:line="276" w:lineRule="auto"/>
        <w:ind w:left="2880"/>
        <w:jc w:val="both"/>
        <w:rPr>
          <w:rFonts w:ascii="Arial" w:hAnsi="Arial" w:cs="Arial"/>
          <w:bCs/>
          <w:kern w:val="22"/>
          <w:sz w:val="24"/>
          <w:szCs w:val="24"/>
        </w:rPr>
      </w:pPr>
    </w:p>
    <w:p w14:paraId="6B5C9A82" w14:textId="77777777" w:rsidR="00716F4E" w:rsidRPr="0020409A" w:rsidRDefault="00716F4E" w:rsidP="0020409A">
      <w:pPr>
        <w:numPr>
          <w:ilvl w:val="0"/>
          <w:numId w:val="9"/>
        </w:numPr>
        <w:tabs>
          <w:tab w:val="clear" w:pos="1440"/>
        </w:tabs>
        <w:autoSpaceDN w:val="0"/>
        <w:spacing w:line="276" w:lineRule="auto"/>
        <w:ind w:left="720"/>
        <w:jc w:val="both"/>
        <w:rPr>
          <w:rFonts w:ascii="Arial" w:hAnsi="Arial" w:cs="Arial"/>
          <w:bCs/>
          <w:kern w:val="22"/>
          <w:sz w:val="24"/>
          <w:szCs w:val="24"/>
        </w:rPr>
      </w:pPr>
      <w:r w:rsidRPr="0020409A">
        <w:rPr>
          <w:rFonts w:ascii="Arial" w:hAnsi="Arial" w:cs="Arial"/>
          <w:b/>
          <w:bCs/>
          <w:kern w:val="22"/>
          <w:sz w:val="24"/>
          <w:szCs w:val="24"/>
        </w:rPr>
        <w:t>User interaction data</w:t>
      </w:r>
      <w:r w:rsidRPr="0020409A">
        <w:rPr>
          <w:rFonts w:ascii="Arial" w:hAnsi="Arial" w:cs="Arial"/>
          <w:bCs/>
          <w:kern w:val="22"/>
          <w:sz w:val="24"/>
          <w:szCs w:val="24"/>
        </w:rPr>
        <w:t>, including:</w:t>
      </w:r>
    </w:p>
    <w:p w14:paraId="5AA0597F" w14:textId="77777777" w:rsidR="00716F4E" w:rsidRPr="0020409A" w:rsidRDefault="00716F4E" w:rsidP="0020409A">
      <w:pPr>
        <w:numPr>
          <w:ilvl w:val="0"/>
          <w:numId w:val="13"/>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and all records regarding user interactions with other users, including, but not limited to, comments made by the user to other user’s accounts, direct messages (both received and sent), and live </w:t>
      </w:r>
      <w:proofErr w:type="gramStart"/>
      <w:r w:rsidRPr="0020409A">
        <w:rPr>
          <w:rFonts w:ascii="Arial" w:hAnsi="Arial" w:cs="Arial"/>
          <w:bCs/>
          <w:kern w:val="22"/>
          <w:sz w:val="24"/>
          <w:szCs w:val="24"/>
        </w:rPr>
        <w:t>chats;</w:t>
      </w:r>
      <w:proofErr w:type="gramEnd"/>
    </w:p>
    <w:p w14:paraId="5496491C" w14:textId="77777777" w:rsidR="00716F4E" w:rsidRPr="0020409A" w:rsidRDefault="00716F4E" w:rsidP="0020409A">
      <w:pPr>
        <w:numPr>
          <w:ilvl w:val="0"/>
          <w:numId w:val="13"/>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and all communications content stored on the target Twitter account(s), including any attachments or multimedia files associated with the message </w:t>
      </w:r>
      <w:proofErr w:type="gramStart"/>
      <w:r w:rsidRPr="0020409A">
        <w:rPr>
          <w:rFonts w:ascii="Arial" w:hAnsi="Arial" w:cs="Arial"/>
          <w:bCs/>
          <w:kern w:val="22"/>
          <w:sz w:val="24"/>
          <w:szCs w:val="24"/>
        </w:rPr>
        <w:t>content;</w:t>
      </w:r>
      <w:proofErr w:type="gramEnd"/>
    </w:p>
    <w:p w14:paraId="247F8733" w14:textId="77777777" w:rsidR="00716F4E" w:rsidRPr="0020409A" w:rsidRDefault="00716F4E" w:rsidP="0020409A">
      <w:pPr>
        <w:numPr>
          <w:ilvl w:val="0"/>
          <w:numId w:val="13"/>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 list of all “friends” and/or “followers” as well as any other accounts liked by, friended by, or followed by the </w:t>
      </w:r>
      <w:proofErr w:type="gramStart"/>
      <w:r w:rsidRPr="0020409A">
        <w:rPr>
          <w:rFonts w:ascii="Arial" w:hAnsi="Arial" w:cs="Arial"/>
          <w:bCs/>
          <w:kern w:val="22"/>
          <w:sz w:val="24"/>
          <w:szCs w:val="24"/>
        </w:rPr>
        <w:t>user;</w:t>
      </w:r>
      <w:proofErr w:type="gramEnd"/>
    </w:p>
    <w:p w14:paraId="4B7262B4" w14:textId="77777777" w:rsidR="00716F4E" w:rsidRPr="0020409A" w:rsidRDefault="00716F4E" w:rsidP="0020409A">
      <w:pPr>
        <w:numPr>
          <w:ilvl w:val="0"/>
          <w:numId w:val="13"/>
        </w:numPr>
        <w:autoSpaceDN w:val="0"/>
        <w:spacing w:line="276" w:lineRule="auto"/>
        <w:ind w:left="1440"/>
        <w:jc w:val="both"/>
        <w:rPr>
          <w:rFonts w:ascii="Arial" w:hAnsi="Arial" w:cs="Arial"/>
          <w:bCs/>
          <w:kern w:val="22"/>
          <w:sz w:val="24"/>
          <w:szCs w:val="24"/>
        </w:rPr>
      </w:pPr>
      <w:proofErr w:type="gramStart"/>
      <w:r w:rsidRPr="0020409A">
        <w:rPr>
          <w:rFonts w:ascii="Arial" w:hAnsi="Arial" w:cs="Arial"/>
          <w:bCs/>
          <w:kern w:val="22"/>
          <w:sz w:val="24"/>
          <w:szCs w:val="24"/>
        </w:rPr>
        <w:t>Any and all</w:t>
      </w:r>
      <w:proofErr w:type="gramEnd"/>
      <w:r w:rsidRPr="0020409A">
        <w:rPr>
          <w:rFonts w:ascii="Arial" w:hAnsi="Arial" w:cs="Arial"/>
          <w:bCs/>
          <w:kern w:val="22"/>
          <w:sz w:val="24"/>
          <w:szCs w:val="24"/>
        </w:rPr>
        <w:t xml:space="preserve"> phone or social media/network contacts, including any social media application account information provided by the user.</w:t>
      </w:r>
    </w:p>
    <w:p w14:paraId="7E416F8D" w14:textId="77777777" w:rsidR="00716F4E" w:rsidRPr="0020409A" w:rsidRDefault="00716F4E" w:rsidP="0020409A">
      <w:pPr>
        <w:tabs>
          <w:tab w:val="num" w:pos="1620"/>
        </w:tabs>
        <w:spacing w:line="276" w:lineRule="auto"/>
        <w:ind w:left="2880"/>
        <w:jc w:val="both"/>
        <w:rPr>
          <w:rFonts w:ascii="Arial" w:hAnsi="Arial" w:cs="Arial"/>
          <w:bCs/>
          <w:kern w:val="22"/>
          <w:sz w:val="24"/>
          <w:szCs w:val="24"/>
        </w:rPr>
      </w:pPr>
    </w:p>
    <w:p w14:paraId="2F615E19" w14:textId="77777777" w:rsidR="00716F4E" w:rsidRPr="0020409A" w:rsidRDefault="00716F4E" w:rsidP="0020409A">
      <w:pPr>
        <w:numPr>
          <w:ilvl w:val="0"/>
          <w:numId w:val="9"/>
        </w:numPr>
        <w:tabs>
          <w:tab w:val="clear" w:pos="1440"/>
        </w:tabs>
        <w:autoSpaceDN w:val="0"/>
        <w:spacing w:line="276" w:lineRule="auto"/>
        <w:ind w:left="720"/>
        <w:jc w:val="both"/>
        <w:rPr>
          <w:rFonts w:ascii="Arial" w:hAnsi="Arial" w:cs="Arial"/>
          <w:bCs/>
          <w:kern w:val="22"/>
          <w:sz w:val="24"/>
          <w:szCs w:val="24"/>
        </w:rPr>
      </w:pPr>
      <w:r w:rsidRPr="0020409A">
        <w:rPr>
          <w:rFonts w:ascii="Arial" w:hAnsi="Arial" w:cs="Arial"/>
          <w:b/>
          <w:bCs/>
          <w:kern w:val="22"/>
          <w:sz w:val="24"/>
          <w:szCs w:val="24"/>
        </w:rPr>
        <w:t>Log data</w:t>
      </w:r>
      <w:r w:rsidRPr="0020409A">
        <w:rPr>
          <w:rFonts w:ascii="Arial" w:hAnsi="Arial" w:cs="Arial"/>
          <w:bCs/>
          <w:kern w:val="22"/>
          <w:sz w:val="24"/>
          <w:szCs w:val="24"/>
        </w:rPr>
        <w:t>, including but not limited to:</w:t>
      </w:r>
    </w:p>
    <w:p w14:paraId="4563B1E2" w14:textId="77777777" w:rsidR="00716F4E" w:rsidRPr="0020409A" w:rsidRDefault="00716F4E" w:rsidP="0020409A">
      <w:pPr>
        <w:numPr>
          <w:ilvl w:val="0"/>
          <w:numId w:val="15"/>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Any and all logs maintained by Twitter regarding the target accounts(s</w:t>
      </w:r>
      <w:proofErr w:type="gramStart"/>
      <w:r w:rsidRPr="0020409A">
        <w:rPr>
          <w:rFonts w:ascii="Arial" w:hAnsi="Arial" w:cs="Arial"/>
          <w:bCs/>
          <w:kern w:val="22"/>
          <w:sz w:val="24"/>
          <w:szCs w:val="24"/>
        </w:rPr>
        <w:t>);</w:t>
      </w:r>
      <w:proofErr w:type="gramEnd"/>
    </w:p>
    <w:p w14:paraId="1CAC0BE9" w14:textId="77777777" w:rsidR="00716F4E" w:rsidRPr="0020409A" w:rsidRDefault="00716F4E" w:rsidP="0020409A">
      <w:pPr>
        <w:numPr>
          <w:ilvl w:val="0"/>
          <w:numId w:val="15"/>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Any and all metadata regarding account logins and logouts, user-generated content (such as file creation and modification dates), and communications within the application (such as identifying the sender and receiver of communications [“to/from”], as well as the date and time of communications [“timestamp”]</w:t>
      </w:r>
      <w:proofErr w:type="gramStart"/>
      <w:r w:rsidRPr="0020409A">
        <w:rPr>
          <w:rFonts w:ascii="Arial" w:hAnsi="Arial" w:cs="Arial"/>
          <w:bCs/>
          <w:kern w:val="22"/>
          <w:sz w:val="24"/>
          <w:szCs w:val="24"/>
        </w:rPr>
        <w:t>);</w:t>
      </w:r>
      <w:proofErr w:type="gramEnd"/>
    </w:p>
    <w:p w14:paraId="0F51B733" w14:textId="77777777" w:rsidR="00716F4E" w:rsidRPr="0020409A" w:rsidRDefault="00716F4E" w:rsidP="0020409A">
      <w:pPr>
        <w:numPr>
          <w:ilvl w:val="0"/>
          <w:numId w:val="15"/>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 xml:space="preserve">Any other log data identifying the user and their interactions with the application and other application </w:t>
      </w:r>
      <w:proofErr w:type="gramStart"/>
      <w:r w:rsidRPr="0020409A">
        <w:rPr>
          <w:rFonts w:ascii="Arial" w:hAnsi="Arial" w:cs="Arial"/>
          <w:bCs/>
          <w:kern w:val="22"/>
          <w:sz w:val="24"/>
          <w:szCs w:val="24"/>
        </w:rPr>
        <w:t>users;</w:t>
      </w:r>
      <w:proofErr w:type="gramEnd"/>
    </w:p>
    <w:p w14:paraId="4CEDD2ED" w14:textId="77777777" w:rsidR="00716F4E" w:rsidRPr="0020409A" w:rsidRDefault="00716F4E" w:rsidP="0020409A">
      <w:pPr>
        <w:numPr>
          <w:ilvl w:val="0"/>
          <w:numId w:val="15"/>
        </w:numPr>
        <w:autoSpaceDN w:val="0"/>
        <w:spacing w:line="276" w:lineRule="auto"/>
        <w:ind w:left="1440"/>
        <w:jc w:val="both"/>
        <w:rPr>
          <w:rFonts w:ascii="Arial" w:hAnsi="Arial" w:cs="Arial"/>
          <w:bCs/>
          <w:kern w:val="22"/>
          <w:sz w:val="24"/>
          <w:szCs w:val="24"/>
        </w:rPr>
      </w:pPr>
      <w:r w:rsidRPr="0020409A">
        <w:rPr>
          <w:rFonts w:ascii="Arial" w:hAnsi="Arial" w:cs="Arial"/>
          <w:bCs/>
          <w:kern w:val="22"/>
          <w:sz w:val="24"/>
          <w:szCs w:val="24"/>
        </w:rPr>
        <w:t>Any browsing and/or search history by the target account(s) either made within the application or information accessible to X Corp.</w:t>
      </w:r>
    </w:p>
    <w:p w14:paraId="5AC1BF2A" w14:textId="77777777" w:rsidR="00716F4E" w:rsidRPr="0020409A" w:rsidRDefault="00716F4E" w:rsidP="0020409A">
      <w:pPr>
        <w:spacing w:line="276" w:lineRule="auto"/>
        <w:ind w:left="2880"/>
        <w:jc w:val="both"/>
        <w:rPr>
          <w:rFonts w:ascii="Arial" w:hAnsi="Arial" w:cs="Arial"/>
          <w:bCs/>
          <w:kern w:val="22"/>
          <w:sz w:val="24"/>
          <w:szCs w:val="24"/>
        </w:rPr>
      </w:pPr>
    </w:p>
    <w:p w14:paraId="55CF8BC4" w14:textId="77777777" w:rsidR="00716F4E" w:rsidRPr="0020409A" w:rsidRDefault="00716F4E" w:rsidP="0020409A">
      <w:pPr>
        <w:pStyle w:val="ListParagraph"/>
        <w:numPr>
          <w:ilvl w:val="0"/>
          <w:numId w:val="9"/>
        </w:numPr>
        <w:tabs>
          <w:tab w:val="clear" w:pos="1440"/>
        </w:tabs>
        <w:autoSpaceDN w:val="0"/>
        <w:spacing w:line="276" w:lineRule="auto"/>
        <w:ind w:left="720"/>
        <w:contextualSpacing w:val="0"/>
        <w:jc w:val="both"/>
        <w:rPr>
          <w:rFonts w:ascii="Arial" w:hAnsi="Arial" w:cs="Arial"/>
          <w:b/>
          <w:bCs/>
          <w:kern w:val="22"/>
        </w:rPr>
      </w:pPr>
      <w:r w:rsidRPr="0020409A">
        <w:rPr>
          <w:rFonts w:ascii="Arial" w:hAnsi="Arial" w:cs="Arial"/>
          <w:b/>
          <w:bCs/>
          <w:kern w:val="22"/>
        </w:rPr>
        <w:lastRenderedPageBreak/>
        <w:t>Financial or payment information</w:t>
      </w:r>
      <w:r w:rsidRPr="0020409A">
        <w:rPr>
          <w:rFonts w:ascii="Arial" w:hAnsi="Arial" w:cs="Arial"/>
          <w:bCs/>
          <w:kern w:val="22"/>
        </w:rPr>
        <w:t xml:space="preserve"> including all account and payment information, regardless of form of payment, provided by the user, such as credit card account numbers, bank account numbers, and/or PayPal or other third-party payment information.</w:t>
      </w:r>
    </w:p>
    <w:p w14:paraId="1631D26B" w14:textId="77777777" w:rsidR="00716F4E" w:rsidRPr="0020409A" w:rsidRDefault="00716F4E" w:rsidP="0020409A">
      <w:pPr>
        <w:spacing w:line="276" w:lineRule="auto"/>
        <w:ind w:left="720"/>
        <w:jc w:val="both"/>
        <w:rPr>
          <w:rFonts w:ascii="Arial" w:hAnsi="Arial" w:cs="Arial"/>
          <w:bCs/>
          <w:kern w:val="22"/>
          <w:sz w:val="24"/>
          <w:szCs w:val="24"/>
        </w:rPr>
      </w:pPr>
    </w:p>
    <w:p w14:paraId="10622226" w14:textId="77777777" w:rsidR="00716F4E" w:rsidRPr="0020409A" w:rsidRDefault="00716F4E" w:rsidP="0020409A">
      <w:pPr>
        <w:pStyle w:val="ListParagraph"/>
        <w:numPr>
          <w:ilvl w:val="0"/>
          <w:numId w:val="9"/>
        </w:numPr>
        <w:tabs>
          <w:tab w:val="clear" w:pos="1440"/>
        </w:tabs>
        <w:autoSpaceDN w:val="0"/>
        <w:spacing w:line="276" w:lineRule="auto"/>
        <w:ind w:left="720"/>
        <w:contextualSpacing w:val="0"/>
        <w:jc w:val="both"/>
        <w:rPr>
          <w:rFonts w:ascii="Arial" w:hAnsi="Arial" w:cs="Arial"/>
          <w:b/>
          <w:bCs/>
          <w:kern w:val="22"/>
        </w:rPr>
      </w:pPr>
      <w:r w:rsidRPr="0020409A">
        <w:rPr>
          <w:rFonts w:ascii="Arial" w:hAnsi="Arial" w:cs="Arial"/>
          <w:b/>
          <w:bCs/>
          <w:kern w:val="22"/>
        </w:rPr>
        <w:t>Linked contact and social media information</w:t>
      </w:r>
      <w:r w:rsidRPr="0020409A">
        <w:rPr>
          <w:rFonts w:ascii="Arial" w:hAnsi="Arial" w:cs="Arial"/>
          <w:bCs/>
          <w:kern w:val="22"/>
        </w:rPr>
        <w:t>, including but not limited to, information obtained by Twitter as well as all data provided by the user, including but not limited to:</w:t>
      </w:r>
    </w:p>
    <w:p w14:paraId="1FC4C607" w14:textId="77777777" w:rsidR="00716F4E" w:rsidRPr="0020409A" w:rsidRDefault="00716F4E" w:rsidP="0020409A">
      <w:pPr>
        <w:pStyle w:val="ListParagraph"/>
        <w:numPr>
          <w:ilvl w:val="0"/>
          <w:numId w:val="16"/>
        </w:numPr>
        <w:autoSpaceDN w:val="0"/>
        <w:spacing w:line="276" w:lineRule="auto"/>
        <w:ind w:left="1440"/>
        <w:jc w:val="both"/>
        <w:rPr>
          <w:rFonts w:ascii="Arial" w:hAnsi="Arial" w:cs="Arial"/>
          <w:bCs/>
          <w:kern w:val="22"/>
        </w:rPr>
      </w:pPr>
      <w:r w:rsidRPr="0020409A">
        <w:rPr>
          <w:rFonts w:ascii="Arial" w:hAnsi="Arial" w:cs="Arial"/>
          <w:bCs/>
          <w:kern w:val="22"/>
        </w:rPr>
        <w:t xml:space="preserve">Any other linked social media account information, including other Twitter accounts, as well any other social media application that the user has linked to their Twitter </w:t>
      </w:r>
      <w:proofErr w:type="gramStart"/>
      <w:r w:rsidRPr="0020409A">
        <w:rPr>
          <w:rFonts w:ascii="Arial" w:hAnsi="Arial" w:cs="Arial"/>
          <w:bCs/>
          <w:kern w:val="22"/>
        </w:rPr>
        <w:t>account;</w:t>
      </w:r>
      <w:proofErr w:type="gramEnd"/>
    </w:p>
    <w:p w14:paraId="5AEDB330" w14:textId="77777777" w:rsidR="00716F4E" w:rsidRPr="0020409A" w:rsidRDefault="00716F4E" w:rsidP="0020409A">
      <w:pPr>
        <w:pStyle w:val="ListParagraph"/>
        <w:numPr>
          <w:ilvl w:val="0"/>
          <w:numId w:val="16"/>
        </w:numPr>
        <w:autoSpaceDN w:val="0"/>
        <w:spacing w:line="276" w:lineRule="auto"/>
        <w:ind w:left="1440"/>
        <w:contextualSpacing w:val="0"/>
        <w:jc w:val="both"/>
        <w:rPr>
          <w:rFonts w:ascii="Arial" w:hAnsi="Arial" w:cs="Arial"/>
          <w:bCs/>
          <w:kern w:val="22"/>
        </w:rPr>
      </w:pPr>
      <w:r w:rsidRPr="0020409A">
        <w:rPr>
          <w:rFonts w:ascii="Arial" w:hAnsi="Arial" w:cs="Arial"/>
          <w:bCs/>
          <w:kern w:val="22"/>
        </w:rPr>
        <w:t>All phone and social network contacts, including names, phone numbers, public profile information, contact usernames, and or Uniform Resource Locator (URL) addresses, if applicable.</w:t>
      </w:r>
    </w:p>
    <w:p w14:paraId="6C001E90" w14:textId="77777777" w:rsidR="00716F4E" w:rsidRPr="0020409A" w:rsidRDefault="00716F4E" w:rsidP="0020409A">
      <w:pPr>
        <w:pStyle w:val="ListParagraph"/>
        <w:spacing w:line="276" w:lineRule="auto"/>
        <w:ind w:left="2880"/>
        <w:jc w:val="both"/>
        <w:rPr>
          <w:rFonts w:ascii="Arial" w:hAnsi="Arial" w:cs="Arial"/>
          <w:bCs/>
          <w:kern w:val="22"/>
        </w:rPr>
      </w:pPr>
    </w:p>
    <w:p w14:paraId="5BA16A41" w14:textId="77777777" w:rsidR="00716F4E" w:rsidRPr="0020409A" w:rsidRDefault="00716F4E" w:rsidP="0020409A">
      <w:pPr>
        <w:pStyle w:val="ListParagraph"/>
        <w:numPr>
          <w:ilvl w:val="0"/>
          <w:numId w:val="9"/>
        </w:numPr>
        <w:tabs>
          <w:tab w:val="clear" w:pos="1440"/>
        </w:tabs>
        <w:autoSpaceDN w:val="0"/>
        <w:spacing w:line="276" w:lineRule="auto"/>
        <w:ind w:left="720"/>
        <w:contextualSpacing w:val="0"/>
        <w:jc w:val="both"/>
        <w:rPr>
          <w:rFonts w:ascii="Arial" w:hAnsi="Arial" w:cs="Arial"/>
          <w:bCs/>
          <w:kern w:val="22"/>
        </w:rPr>
      </w:pPr>
      <w:r w:rsidRPr="0020409A">
        <w:rPr>
          <w:rFonts w:ascii="Arial" w:hAnsi="Arial" w:cs="Arial"/>
          <w:b/>
          <w:bCs/>
          <w:kern w:val="22"/>
        </w:rPr>
        <w:t>All location data, including Internet Protocol (IP) address information</w:t>
      </w:r>
      <w:r w:rsidRPr="0020409A">
        <w:rPr>
          <w:rFonts w:ascii="Arial" w:hAnsi="Arial" w:cs="Arial"/>
          <w:bCs/>
          <w:kern w:val="22"/>
        </w:rPr>
        <w:t>, which includes but is not limited to, all IP address information regarding the IP address used at the time of account creation, and any IP address information stored by Twitter for the above-listed target user(s)/account(s), as well as any location information provided by a cellular device and/or subscriber identity module (SIM) card.</w:t>
      </w:r>
    </w:p>
    <w:p w14:paraId="592DF447" w14:textId="77777777" w:rsidR="00716F4E" w:rsidRDefault="00716F4E" w:rsidP="00DE0EC9">
      <w:pPr>
        <w:spacing w:line="276" w:lineRule="auto"/>
        <w:jc w:val="both"/>
        <w:rPr>
          <w:rFonts w:ascii="Arial" w:hAnsi="Arial" w:cs="Arial"/>
          <w:sz w:val="24"/>
          <w:szCs w:val="24"/>
        </w:rPr>
      </w:pPr>
    </w:p>
    <w:p w14:paraId="7787847C" w14:textId="0FFB25EE"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 xml:space="preserve">Pursuant to §16-3-301.1, C.R.S., a criminal investigator or peace officer is hereby authorized to serve this order during normal business hours of the above-named business entity, and to receive the records during normal business hours of the business entity. Service shall </w:t>
      </w:r>
      <w:proofErr w:type="gramStart"/>
      <w:r w:rsidRPr="001F7596">
        <w:rPr>
          <w:rFonts w:ascii="Arial" w:hAnsi="Arial" w:cs="Arial"/>
          <w:sz w:val="24"/>
          <w:szCs w:val="24"/>
        </w:rPr>
        <w:t>issue</w:t>
      </w:r>
      <w:proofErr w:type="gramEnd"/>
      <w:r w:rsidRPr="001F7596">
        <w:rPr>
          <w:rFonts w:ascii="Arial" w:hAnsi="Arial" w:cs="Arial"/>
          <w:sz w:val="24"/>
          <w:szCs w:val="24"/>
        </w:rPr>
        <w:t xml:space="preserv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w:t>
      </w:r>
      <w:proofErr w:type="gramStart"/>
      <w:r w:rsidRPr="00550FA1">
        <w:rPr>
          <w:rFonts w:ascii="Arial" w:hAnsi="Arial" w:cs="Arial"/>
          <w:sz w:val="24"/>
          <w:szCs w:val="24"/>
        </w:rPr>
        <w:t>above described</w:t>
      </w:r>
      <w:proofErr w:type="gramEnd"/>
      <w:r w:rsidRPr="00550FA1">
        <w:rPr>
          <w:rFonts w:ascii="Arial" w:hAnsi="Arial" w:cs="Arial"/>
          <w:sz w:val="24"/>
          <w:szCs w:val="24"/>
        </w:rPr>
        <w:t xml:space="preserve">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w:t>
      </w:r>
      <w:proofErr w:type="gramStart"/>
      <w:r w:rsidRPr="00550FA1">
        <w:rPr>
          <w:rFonts w:ascii="Arial" w:hAnsi="Arial" w:cs="Arial"/>
          <w:sz w:val="24"/>
          <w:szCs w:val="24"/>
        </w:rPr>
        <w:t>support</w:t>
      </w:r>
      <w:proofErr w:type="gramEnd"/>
      <w:r w:rsidRPr="00550FA1">
        <w:rPr>
          <w:rFonts w:ascii="Arial" w:hAnsi="Arial" w:cs="Arial"/>
          <w:sz w:val="24"/>
          <w:szCs w:val="24"/>
        </w:rPr>
        <w:t xml:space="preserve">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Upon receiving the records from the business entity, the peace officer named herein shall file a return and inventory with the court indicating the records that have been received and the date and </w:t>
      </w:r>
      <w:r w:rsidRPr="00550FA1">
        <w:rPr>
          <w:rFonts w:ascii="Arial" w:hAnsi="Arial" w:cs="Arial"/>
          <w:sz w:val="24"/>
          <w:szCs w:val="24"/>
        </w:rPr>
        <w:lastRenderedPageBreak/>
        <w:t>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2F6ADC18"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A5342B" w:rsidRPr="00A5342B">
        <w:rPr>
          <w:rFonts w:ascii="Arial" w:hAnsi="Arial" w:cs="Arial"/>
          <w:bCs/>
          <w:color w:val="14171A"/>
          <w:spacing w:val="6"/>
          <w:sz w:val="24"/>
          <w:szCs w:val="24"/>
          <w:shd w:val="clear" w:color="auto" w:fill="FFFFFF"/>
        </w:rPr>
        <w:t>X Corp.</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2509BDB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A5342B" w:rsidRPr="00A5342B">
        <w:rPr>
          <w:rFonts w:ascii="Arial" w:hAnsi="Arial" w:cs="Arial"/>
          <w:bCs/>
          <w:color w:val="14171A"/>
          <w:spacing w:val="6"/>
          <w:sz w:val="24"/>
          <w:szCs w:val="24"/>
          <w:shd w:val="clear" w:color="auto" w:fill="FFFFFF"/>
        </w:rPr>
        <w:t>X Corp.</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3"/>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550FA1">
        <w:rPr>
          <w:rFonts w:ascii="Arial" w:hAnsi="Arial" w:cs="Arial"/>
          <w:color w:val="000000"/>
          <w:sz w:val="24"/>
          <w:szCs w:val="24"/>
        </w:rPr>
        <w:t>and also</w:t>
      </w:r>
      <w:proofErr w:type="gramEnd"/>
      <w:r w:rsidRPr="00550FA1">
        <w:rPr>
          <w:rFonts w:ascii="Arial" w:hAnsi="Arial" w:cs="Arial"/>
          <w:color w:val="000000"/>
          <w:sz w:val="24"/>
          <w:szCs w:val="24"/>
        </w:rPr>
        <w:t xml:space="preserve">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0B1FE2">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B330" w14:textId="77777777" w:rsidR="000B1FE2" w:rsidRDefault="000B1FE2">
      <w:r>
        <w:separator/>
      </w:r>
    </w:p>
  </w:endnote>
  <w:endnote w:type="continuationSeparator" w:id="0">
    <w:p w14:paraId="7C013543" w14:textId="77777777" w:rsidR="000B1FE2" w:rsidRDefault="000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000000" w:rsidP="00EA2480">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000000" w:rsidP="00EA2480">
    <w:pPr>
      <w:pStyle w:val="Footer"/>
      <w:jc w:val="right"/>
    </w:pPr>
    <w:sdt>
      <w:sdtPr>
        <w:id w:val="844130830"/>
        <w:docPartObj>
          <w:docPartGallery w:val="Page Numbers (Bottom of Page)"/>
          <w:docPartUnique/>
        </w:docPartObj>
      </w:sdtPr>
      <w:sdtContent>
        <w:sdt>
          <w:sdtPr>
            <w:id w:val="-154307869"/>
            <w:docPartObj>
              <w:docPartGallery w:val="Page Numbers (Top of Page)"/>
              <w:docPartUnique/>
            </w:docPartObj>
          </w:sdt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3C55" w14:textId="77777777" w:rsidR="000B1FE2" w:rsidRDefault="000B1FE2">
      <w:r>
        <w:separator/>
      </w:r>
    </w:p>
  </w:footnote>
  <w:footnote w:type="continuationSeparator" w:id="0">
    <w:p w14:paraId="1348A245" w14:textId="77777777" w:rsidR="000B1FE2" w:rsidRDefault="000B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C0"/>
    <w:multiLevelType w:val="hybridMultilevel"/>
    <w:tmpl w:val="1BD4E7BE"/>
    <w:lvl w:ilvl="0" w:tplc="7D4C534C">
      <w:start w:val="1"/>
      <w:numFmt w:val="lowerLetter"/>
      <w:lvlText w:val="(%1)"/>
      <w:lvlJc w:val="left"/>
      <w:pPr>
        <w:ind w:left="2880" w:hanging="360"/>
      </w:pPr>
      <w:rPr>
        <w:rFonts w:ascii="Arial" w:eastAsia="Times New Roman"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41E4"/>
    <w:multiLevelType w:val="hybridMultilevel"/>
    <w:tmpl w:val="113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EE0"/>
    <w:multiLevelType w:val="hybridMultilevel"/>
    <w:tmpl w:val="AB72DA62"/>
    <w:lvl w:ilvl="0" w:tplc="04090015">
      <w:start w:val="1"/>
      <w:numFmt w:val="upperLetter"/>
      <w:lvlText w:val="%1."/>
      <w:lvlJc w:val="left"/>
      <w:pPr>
        <w:tabs>
          <w:tab w:val="num" w:pos="1080"/>
        </w:tabs>
        <w:ind w:left="1080" w:hanging="360"/>
      </w:pPr>
    </w:lvl>
    <w:lvl w:ilvl="1" w:tplc="04090017">
      <w:start w:val="1"/>
      <w:numFmt w:val="lowerLetter"/>
      <w:lvlText w:val="%2)"/>
      <w:lvlJc w:val="left"/>
      <w:pPr>
        <w:tabs>
          <w:tab w:val="num" w:pos="1440"/>
        </w:tabs>
        <w:ind w:left="1440" w:hanging="360"/>
      </w:pPr>
    </w:lvl>
    <w:lvl w:ilvl="2" w:tplc="04090019">
      <w:start w:val="1"/>
      <w:numFmt w:val="lowerLetter"/>
      <w:lvlText w:val="%3."/>
      <w:lvlJc w:val="left"/>
      <w:pPr>
        <w:tabs>
          <w:tab w:val="num" w:pos="2700"/>
        </w:tabs>
        <w:ind w:left="2700" w:hanging="180"/>
      </w:pPr>
    </w:lvl>
    <w:lvl w:ilvl="3" w:tplc="7D4C534C">
      <w:start w:val="1"/>
      <w:numFmt w:val="lowerLetter"/>
      <w:lvlText w:val="(%4)"/>
      <w:lvlJc w:val="left"/>
      <w:pPr>
        <w:ind w:left="2880" w:hanging="360"/>
      </w:pPr>
      <w:rPr>
        <w:rFonts w:ascii="Arial" w:eastAsia="Times New Roman" w:hAnsi="Arial" w:cs="Arial" w:hint="default"/>
        <w:b/>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752C9"/>
    <w:multiLevelType w:val="hybridMultilevel"/>
    <w:tmpl w:val="14A42E2C"/>
    <w:lvl w:ilvl="0" w:tplc="FFFFFFFF">
      <w:start w:val="1"/>
      <w:numFmt w:val="lowerLetter"/>
      <w:lvlText w:val="(%1)"/>
      <w:lvlJc w:val="left"/>
      <w:pPr>
        <w:ind w:left="2880" w:hanging="360"/>
      </w:pPr>
      <w:rPr>
        <w:rFonts w:ascii="Arial" w:eastAsia="Times New Roman"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C1010"/>
    <w:multiLevelType w:val="hybridMultilevel"/>
    <w:tmpl w:val="269EDADE"/>
    <w:lvl w:ilvl="0" w:tplc="3684C1EA">
      <w:start w:val="1"/>
      <w:numFmt w:val="lowerLetter"/>
      <w:lvlText w:val="(%1)"/>
      <w:lvlJc w:val="left"/>
      <w:pPr>
        <w:ind w:left="1800" w:hanging="360"/>
      </w:pPr>
      <w:rPr>
        <w:rFonts w:ascii="Arial" w:eastAsia="Times New Roman" w:hAnsi="Arial" w:cs="Arial" w:hint="default"/>
        <w:b/>
        <w:bCs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EF30C76"/>
    <w:multiLevelType w:val="hybridMultilevel"/>
    <w:tmpl w:val="269EDADE"/>
    <w:lvl w:ilvl="0" w:tplc="FFFFFFFF">
      <w:start w:val="1"/>
      <w:numFmt w:val="lowerLetter"/>
      <w:lvlText w:val="(%1)"/>
      <w:lvlJc w:val="left"/>
      <w:pPr>
        <w:ind w:left="1800" w:hanging="360"/>
      </w:pPr>
      <w:rPr>
        <w:rFonts w:ascii="Arial" w:eastAsia="Times New Roman" w:hAnsi="Arial" w:cs="Arial" w:hint="default"/>
        <w:b/>
        <w:bCs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9" w15:restartNumberingAfterBreak="0">
    <w:nsid w:val="53A11752"/>
    <w:multiLevelType w:val="hybridMultilevel"/>
    <w:tmpl w:val="9E189702"/>
    <w:lvl w:ilvl="0" w:tplc="0A3ACB26">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67EA3"/>
    <w:multiLevelType w:val="hybridMultilevel"/>
    <w:tmpl w:val="14A42E2C"/>
    <w:lvl w:ilvl="0" w:tplc="FFFFFFFF">
      <w:start w:val="1"/>
      <w:numFmt w:val="lowerLetter"/>
      <w:lvlText w:val="(%1)"/>
      <w:lvlJc w:val="left"/>
      <w:pPr>
        <w:ind w:left="2880" w:hanging="360"/>
      </w:pPr>
      <w:rPr>
        <w:rFonts w:ascii="Arial" w:eastAsia="Times New Roman"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6E7CC1"/>
    <w:multiLevelType w:val="hybridMultilevel"/>
    <w:tmpl w:val="7D082EFE"/>
    <w:lvl w:ilvl="0" w:tplc="04090015">
      <w:start w:val="1"/>
      <w:numFmt w:val="upperLetter"/>
      <w:lvlText w:val="%1."/>
      <w:lvlJc w:val="left"/>
      <w:pPr>
        <w:tabs>
          <w:tab w:val="num" w:pos="1080"/>
        </w:tabs>
        <w:ind w:left="1080" w:hanging="360"/>
      </w:pPr>
      <w:rPr>
        <w:rFonts w:cs="Times New Roman" w:hint="default"/>
      </w:rPr>
    </w:lvl>
    <w:lvl w:ilvl="1" w:tplc="0A3ACB26">
      <w:start w:val="1"/>
      <w:numFmt w:val="decimal"/>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rPr>
        <w:rFonts w:cs="Times New Roman"/>
      </w:rPr>
    </w:lvl>
    <w:lvl w:ilvl="3" w:tplc="3CCE2376">
      <w:start w:val="1"/>
      <w:numFmt w:val="lowerLetter"/>
      <w:lvlText w:val="(%4)"/>
      <w:lvlJc w:val="left"/>
      <w:pPr>
        <w:ind w:left="2880" w:hanging="360"/>
      </w:pPr>
      <w:rPr>
        <w:rFonts w:ascii="Arial" w:eastAsia="Times New Roman" w:hAnsi="Arial" w:cs="Arial" w:hint="default"/>
        <w:b/>
        <w:bCs/>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8D1C18"/>
    <w:multiLevelType w:val="hybridMultilevel"/>
    <w:tmpl w:val="14A42E2C"/>
    <w:lvl w:ilvl="0" w:tplc="3CCE2376">
      <w:start w:val="1"/>
      <w:numFmt w:val="lowerLetter"/>
      <w:lvlText w:val="(%1)"/>
      <w:lvlJc w:val="left"/>
      <w:pPr>
        <w:ind w:left="2880" w:hanging="360"/>
      </w:pPr>
      <w:rPr>
        <w:rFonts w:ascii="Arial" w:eastAsia="Times New Roman"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405402">
    <w:abstractNumId w:val="5"/>
  </w:num>
  <w:num w:numId="2" w16cid:durableId="999624002">
    <w:abstractNumId w:val="6"/>
  </w:num>
  <w:num w:numId="3" w16cid:durableId="1563562482">
    <w:abstractNumId w:val="3"/>
  </w:num>
  <w:num w:numId="4" w16cid:durableId="574363024">
    <w:abstractNumId w:val="1"/>
  </w:num>
  <w:num w:numId="5" w16cid:durableId="1524709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4950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33668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4061663">
    <w:abstractNumId w:val="11"/>
  </w:num>
  <w:num w:numId="9" w16cid:durableId="176817967">
    <w:abstractNumId w:val="9"/>
  </w:num>
  <w:num w:numId="10" w16cid:durableId="1241134952">
    <w:abstractNumId w:val="2"/>
  </w:num>
  <w:num w:numId="11" w16cid:durableId="1386031016">
    <w:abstractNumId w:val="0"/>
  </w:num>
  <w:num w:numId="12" w16cid:durableId="1609042700">
    <w:abstractNumId w:val="12"/>
  </w:num>
  <w:num w:numId="13" w16cid:durableId="547297950">
    <w:abstractNumId w:val="4"/>
  </w:num>
  <w:num w:numId="14" w16cid:durableId="1494024678">
    <w:abstractNumId w:val="7"/>
  </w:num>
  <w:num w:numId="15" w16cid:durableId="1273703583">
    <w:abstractNumId w:val="8"/>
  </w:num>
  <w:num w:numId="16" w16cid:durableId="20545023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B1FE2"/>
    <w:rsid w:val="000C7E27"/>
    <w:rsid w:val="000D59C7"/>
    <w:rsid w:val="00135D10"/>
    <w:rsid w:val="00144F7F"/>
    <w:rsid w:val="001B162E"/>
    <w:rsid w:val="001B1B0D"/>
    <w:rsid w:val="002033E5"/>
    <w:rsid w:val="0020409A"/>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16F4E"/>
    <w:rsid w:val="00791537"/>
    <w:rsid w:val="00793670"/>
    <w:rsid w:val="007E7096"/>
    <w:rsid w:val="00831F60"/>
    <w:rsid w:val="00840013"/>
    <w:rsid w:val="0090358C"/>
    <w:rsid w:val="009040E0"/>
    <w:rsid w:val="00970966"/>
    <w:rsid w:val="009814EE"/>
    <w:rsid w:val="00997CD5"/>
    <w:rsid w:val="00A156F2"/>
    <w:rsid w:val="00A42398"/>
    <w:rsid w:val="00A5342B"/>
    <w:rsid w:val="00A67991"/>
    <w:rsid w:val="00AD269A"/>
    <w:rsid w:val="00AF76BE"/>
    <w:rsid w:val="00B13659"/>
    <w:rsid w:val="00B30568"/>
    <w:rsid w:val="00B321D9"/>
    <w:rsid w:val="00B41D89"/>
    <w:rsid w:val="00B51391"/>
    <w:rsid w:val="00B92A50"/>
    <w:rsid w:val="00BB0116"/>
    <w:rsid w:val="00BD5D56"/>
    <w:rsid w:val="00BD7C49"/>
    <w:rsid w:val="00CD53C6"/>
    <w:rsid w:val="00D023D7"/>
    <w:rsid w:val="00D069EA"/>
    <w:rsid w:val="00D53CDE"/>
    <w:rsid w:val="00D746F8"/>
    <w:rsid w:val="00D82778"/>
    <w:rsid w:val="00D86A6E"/>
    <w:rsid w:val="00DC5AF7"/>
    <w:rsid w:val="00DE0EC9"/>
    <w:rsid w:val="00E23BD8"/>
    <w:rsid w:val="00E44404"/>
    <w:rsid w:val="00E629AD"/>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4E"/>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link w:val="ListParagraphChar"/>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DC5AF7"/>
  </w:style>
  <w:style w:type="character" w:customStyle="1" w:styleId="ListParagraphChar">
    <w:name w:val="List Paragraph Char"/>
    <w:link w:val="ListParagraph"/>
    <w:rsid w:val="00E629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18</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2024-03-26T19:33:00Z</dcterms:modified>
</cp:coreProperties>
</file>